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60F" w:rsidRPr="001B1D4B" w:rsidRDefault="009B0D90" w:rsidP="001B1D4B">
      <w:pPr>
        <w:jc w:val="center"/>
        <w:rPr>
          <w:rFonts w:cs="Arial"/>
          <w:sz w:val="28"/>
          <w:szCs w:val="28"/>
        </w:rPr>
      </w:pPr>
      <w:bookmarkStart w:id="0" w:name="Anfang"/>
      <w:bookmarkEnd w:id="0"/>
      <w:r w:rsidRPr="001B1D4B">
        <w:rPr>
          <w:rFonts w:cs="Arial"/>
          <w:b/>
          <w:sz w:val="28"/>
          <w:szCs w:val="28"/>
        </w:rPr>
        <w:t>Datenschutzerklärung</w:t>
      </w:r>
      <w:r w:rsidR="001B1D4B">
        <w:rPr>
          <w:rFonts w:cs="Arial"/>
          <w:b/>
          <w:sz w:val="28"/>
          <w:szCs w:val="28"/>
        </w:rPr>
        <w:br/>
      </w:r>
      <w:r w:rsidRPr="001B1D4B">
        <w:rPr>
          <w:rFonts w:cs="Arial"/>
          <w:b/>
          <w:sz w:val="28"/>
          <w:szCs w:val="28"/>
        </w:rPr>
        <w:t>der Verwaltung des Rheinisch</w:t>
      </w:r>
      <w:r w:rsidR="001B1D4B">
        <w:rPr>
          <w:rFonts w:cs="Arial"/>
          <w:b/>
          <w:sz w:val="28"/>
          <w:szCs w:val="28"/>
        </w:rPr>
        <w:t>-</w:t>
      </w:r>
      <w:r w:rsidRPr="001B1D4B">
        <w:rPr>
          <w:rFonts w:cs="Arial"/>
          <w:b/>
          <w:sz w:val="28"/>
          <w:szCs w:val="28"/>
        </w:rPr>
        <w:t>Bergischen Kreises</w:t>
      </w:r>
      <w:r w:rsidRPr="001B1D4B">
        <w:rPr>
          <w:rFonts w:cs="Arial"/>
          <w:sz w:val="28"/>
          <w:szCs w:val="28"/>
        </w:rPr>
        <w:br/>
      </w:r>
    </w:p>
    <w:p w:rsidR="00F3060F" w:rsidRPr="00F3060F" w:rsidRDefault="009B0D90" w:rsidP="004B2340">
      <w:pPr>
        <w:rPr>
          <w:rFonts w:cs="Arial"/>
          <w:b/>
        </w:rPr>
      </w:pPr>
      <w:r w:rsidRPr="00F3060F">
        <w:rPr>
          <w:rFonts w:cs="Arial"/>
          <w:b/>
        </w:rPr>
        <w:t>Vorwort</w:t>
      </w:r>
    </w:p>
    <w:p w:rsidR="00E60137" w:rsidRDefault="009B0D90" w:rsidP="00D40E1C">
      <w:pPr>
        <w:spacing w:before="0"/>
        <w:jc w:val="left"/>
        <w:rPr>
          <w:rFonts w:cs="Arial"/>
        </w:rPr>
      </w:pPr>
      <w:r w:rsidRPr="000E11D4">
        <w:rPr>
          <w:rFonts w:cs="Arial"/>
        </w:rPr>
        <w:t>Die Verwaltung des Rheinisch</w:t>
      </w:r>
      <w:r w:rsidR="009B292A">
        <w:rPr>
          <w:rFonts w:cs="Arial"/>
        </w:rPr>
        <w:t>-</w:t>
      </w:r>
      <w:r w:rsidRPr="000E11D4">
        <w:rPr>
          <w:rFonts w:cs="Arial"/>
        </w:rPr>
        <w:t xml:space="preserve">Bergischen Kreises respektiert und schützt das Ihnen </w:t>
      </w:r>
      <w:r w:rsidR="005D0768" w:rsidRPr="000E11D4">
        <w:rPr>
          <w:rFonts w:cs="Arial"/>
        </w:rPr>
        <w:t xml:space="preserve">zustehende Grundrecht auf Schutz natürlicher Personen bei der Verarbeitung </w:t>
      </w:r>
      <w:proofErr w:type="gramStart"/>
      <w:r w:rsidR="00D40E1C">
        <w:rPr>
          <w:rFonts w:cs="Arial"/>
        </w:rPr>
        <w:t>Ihrer</w:t>
      </w:r>
      <w:r w:rsidR="005D0768" w:rsidRPr="000E11D4">
        <w:rPr>
          <w:rFonts w:cs="Arial"/>
        </w:rPr>
        <w:t xml:space="preserve"> personenbezogener Daten</w:t>
      </w:r>
      <w:proofErr w:type="gramEnd"/>
      <w:r w:rsidR="005D0768" w:rsidRPr="000E11D4">
        <w:rPr>
          <w:rFonts w:cs="Arial"/>
        </w:rPr>
        <w:t xml:space="preserve">. </w:t>
      </w:r>
    </w:p>
    <w:p w:rsidR="00E60137" w:rsidRDefault="005D0768" w:rsidP="00D40E1C">
      <w:pPr>
        <w:jc w:val="left"/>
        <w:rPr>
          <w:rFonts w:cs="Arial"/>
        </w:rPr>
      </w:pPr>
      <w:r w:rsidRPr="000E11D4">
        <w:rPr>
          <w:rFonts w:cs="Arial"/>
        </w:rPr>
        <w:t>Auf den nächsten Seiten können Sie sich einfach und schnell einen Überblick verschaffen, welche personenbezogenen Daten die Verwaltung des Rheinisch</w:t>
      </w:r>
      <w:r w:rsidR="009B292A">
        <w:rPr>
          <w:rFonts w:cs="Arial"/>
        </w:rPr>
        <w:t>-</w:t>
      </w:r>
      <w:r w:rsidRPr="000E11D4">
        <w:rPr>
          <w:rFonts w:cs="Arial"/>
        </w:rPr>
        <w:t>Bergischen Kreises von Ihnen verarbeitet.</w:t>
      </w:r>
      <w:r w:rsidR="00A2006E">
        <w:rPr>
          <w:rFonts w:cs="Arial"/>
        </w:rPr>
        <w:t xml:space="preserve"> </w:t>
      </w:r>
      <w:r w:rsidRPr="000E11D4">
        <w:rPr>
          <w:rFonts w:cs="Arial"/>
        </w:rPr>
        <w:t xml:space="preserve">Außerdem werden Sie über Ihre Rechte nach den geltenden datenschutzrechtlichen Bestimmungen </w:t>
      </w:r>
      <w:r w:rsidR="003C3B10" w:rsidRPr="000E11D4">
        <w:rPr>
          <w:rFonts w:cs="Arial"/>
        </w:rPr>
        <w:t>informier</w:t>
      </w:r>
      <w:r w:rsidR="000E11D4">
        <w:rPr>
          <w:rFonts w:cs="Arial"/>
        </w:rPr>
        <w:t>t</w:t>
      </w:r>
      <w:r w:rsidR="003C3B10" w:rsidRPr="000E11D4">
        <w:rPr>
          <w:rFonts w:cs="Arial"/>
        </w:rPr>
        <w:t xml:space="preserve"> </w:t>
      </w:r>
      <w:r w:rsidRPr="000E11D4">
        <w:rPr>
          <w:rFonts w:cs="Arial"/>
        </w:rPr>
        <w:t>und</w:t>
      </w:r>
      <w:r w:rsidR="00E63D81">
        <w:rPr>
          <w:rFonts w:cs="Arial"/>
        </w:rPr>
        <w:t xml:space="preserve"> Sie erhalten Informationen</w:t>
      </w:r>
      <w:r w:rsidRPr="000E11D4">
        <w:rPr>
          <w:rFonts w:cs="Arial"/>
        </w:rPr>
        <w:t>, an wen Sie sich bei Fragen wenden können.</w:t>
      </w:r>
    </w:p>
    <w:p w:rsidR="00E60137" w:rsidRDefault="005D0768" w:rsidP="000201DF">
      <w:pPr>
        <w:jc w:val="left"/>
        <w:rPr>
          <w:rFonts w:cs="Arial"/>
        </w:rPr>
      </w:pPr>
      <w:r w:rsidRPr="000E11D4">
        <w:rPr>
          <w:rFonts w:cs="Arial"/>
        </w:rPr>
        <w:t>Ihre personenbezogenen Daten werden durch den</w:t>
      </w:r>
      <w:r w:rsidR="001B1D4B">
        <w:rPr>
          <w:rFonts w:cs="Arial"/>
        </w:rPr>
        <w:t>:</w:t>
      </w:r>
      <w:r w:rsidR="00E60137">
        <w:rPr>
          <w:rFonts w:cs="Arial"/>
        </w:rPr>
        <w:t xml:space="preserve"> </w:t>
      </w:r>
    </w:p>
    <w:p w:rsidR="00E60137" w:rsidRDefault="00E60137" w:rsidP="00B43C11">
      <w:pPr>
        <w:spacing w:before="0"/>
        <w:rPr>
          <w:rFonts w:cs="Arial"/>
        </w:rPr>
      </w:pPr>
    </w:p>
    <w:p w:rsidR="00E60137" w:rsidRDefault="005D0768" w:rsidP="000201DF">
      <w:pPr>
        <w:spacing w:before="0"/>
        <w:jc w:val="left"/>
        <w:rPr>
          <w:rFonts w:cs="Arial"/>
        </w:rPr>
      </w:pPr>
      <w:r w:rsidRPr="000E11D4">
        <w:rPr>
          <w:rFonts w:cs="Arial"/>
        </w:rPr>
        <w:t>Landrat des Rheinisch</w:t>
      </w:r>
      <w:r w:rsidR="009B292A">
        <w:rPr>
          <w:rFonts w:cs="Arial"/>
        </w:rPr>
        <w:t>-</w:t>
      </w:r>
      <w:r w:rsidRPr="000E11D4">
        <w:rPr>
          <w:rFonts w:cs="Arial"/>
        </w:rPr>
        <w:t>Bergischen Kreises</w:t>
      </w:r>
    </w:p>
    <w:p w:rsidR="00E60137" w:rsidRDefault="005D0768" w:rsidP="00B43C11">
      <w:pPr>
        <w:spacing w:before="0"/>
        <w:rPr>
          <w:rFonts w:cs="Arial"/>
        </w:rPr>
      </w:pPr>
      <w:r w:rsidRPr="000E11D4">
        <w:rPr>
          <w:rFonts w:cs="Arial"/>
        </w:rPr>
        <w:t>Am Rübezahlwald 7</w:t>
      </w:r>
    </w:p>
    <w:p w:rsidR="00E60137" w:rsidRDefault="005D0768" w:rsidP="00B43C11">
      <w:pPr>
        <w:spacing w:before="0"/>
        <w:rPr>
          <w:rFonts w:cs="Arial"/>
        </w:rPr>
      </w:pPr>
      <w:r w:rsidRPr="000E11D4">
        <w:rPr>
          <w:rFonts w:cs="Arial"/>
        </w:rPr>
        <w:t xml:space="preserve">51469 Bergisch Gladbach </w:t>
      </w:r>
    </w:p>
    <w:p w:rsidR="00E60137" w:rsidRDefault="00C06984" w:rsidP="00B43C11">
      <w:pPr>
        <w:spacing w:before="0"/>
        <w:rPr>
          <w:rFonts w:cs="Arial"/>
        </w:rPr>
      </w:pPr>
      <w:r w:rsidRPr="000E11D4">
        <w:rPr>
          <w:rFonts w:cs="Arial"/>
        </w:rPr>
        <w:t>Tel. 02202 13-</w:t>
      </w:r>
      <w:r w:rsidR="00F3060F">
        <w:rPr>
          <w:rFonts w:cs="Arial"/>
        </w:rPr>
        <w:t>0</w:t>
      </w:r>
    </w:p>
    <w:p w:rsidR="00E60137" w:rsidRDefault="00F7043A" w:rsidP="00B43C11">
      <w:pPr>
        <w:spacing w:before="0"/>
        <w:rPr>
          <w:rStyle w:val="Hyperlink"/>
          <w:rFonts w:cs="Arial"/>
        </w:rPr>
      </w:pPr>
      <w:hyperlink r:id="rId7" w:history="1">
        <w:r w:rsidR="00C06984" w:rsidRPr="000E11D4">
          <w:rPr>
            <w:rStyle w:val="Hyperlink"/>
            <w:rFonts w:cs="Arial"/>
          </w:rPr>
          <w:t>landrat@rbk-online.de</w:t>
        </w:r>
      </w:hyperlink>
    </w:p>
    <w:p w:rsidR="00E60137" w:rsidRDefault="005D0768" w:rsidP="00B43C11">
      <w:pPr>
        <w:spacing w:before="0"/>
        <w:rPr>
          <w:rFonts w:cs="Arial"/>
        </w:rPr>
      </w:pPr>
      <w:r w:rsidRPr="000E11D4">
        <w:rPr>
          <w:rFonts w:cs="Arial"/>
        </w:rPr>
        <w:t xml:space="preserve">verarbeitet. </w:t>
      </w:r>
    </w:p>
    <w:p w:rsidR="00E60137" w:rsidRDefault="005D0768" w:rsidP="000201DF">
      <w:pPr>
        <w:jc w:val="left"/>
        <w:rPr>
          <w:rFonts w:cs="Arial"/>
        </w:rPr>
      </w:pPr>
      <w:r w:rsidRPr="000E11D4">
        <w:rPr>
          <w:rFonts w:cs="Arial"/>
        </w:rPr>
        <w:t>Der Landrat</w:t>
      </w:r>
      <w:r w:rsidR="00DE3139">
        <w:rPr>
          <w:rFonts w:cs="Arial"/>
        </w:rPr>
        <w:t>,</w:t>
      </w:r>
      <w:r w:rsidRPr="000E11D4">
        <w:rPr>
          <w:rFonts w:cs="Arial"/>
        </w:rPr>
        <w:t xml:space="preserve"> </w:t>
      </w:r>
      <w:r w:rsidR="00E63D81">
        <w:rPr>
          <w:rFonts w:cs="Arial"/>
        </w:rPr>
        <w:t>vertreten durch die</w:t>
      </w:r>
      <w:r w:rsidR="00C06984" w:rsidRPr="000E11D4">
        <w:rPr>
          <w:rFonts w:cs="Arial"/>
        </w:rPr>
        <w:t xml:space="preserve"> entsprechenden Ämtern und Abteilungen</w:t>
      </w:r>
      <w:r w:rsidR="00DE3139">
        <w:rPr>
          <w:rFonts w:cs="Arial"/>
        </w:rPr>
        <w:t>,</w:t>
      </w:r>
      <w:r w:rsidR="00C06984" w:rsidRPr="000E11D4">
        <w:rPr>
          <w:rFonts w:cs="Arial"/>
        </w:rPr>
        <w:t xml:space="preserve"> </w:t>
      </w:r>
      <w:r w:rsidR="00E63D81">
        <w:rPr>
          <w:rFonts w:cs="Arial"/>
        </w:rPr>
        <w:t xml:space="preserve">ist </w:t>
      </w:r>
      <w:r w:rsidR="00D60500">
        <w:rPr>
          <w:rFonts w:cs="Arial"/>
        </w:rPr>
        <w:t>V</w:t>
      </w:r>
      <w:r w:rsidRPr="000E11D4">
        <w:rPr>
          <w:rFonts w:cs="Arial"/>
        </w:rPr>
        <w:t>erantwortliche</w:t>
      </w:r>
      <w:r w:rsidR="00D60500">
        <w:rPr>
          <w:rFonts w:cs="Arial"/>
        </w:rPr>
        <w:t>r</w:t>
      </w:r>
      <w:r w:rsidRPr="000E11D4">
        <w:rPr>
          <w:rFonts w:cs="Arial"/>
        </w:rPr>
        <w:t xml:space="preserve"> im Sinne der Datenschutzgrundverordnung der Europäischen Union 2016/679 vom 27.04.2016 – im Folgenden DSGVO – und der nationalen gesetzlichen Bestimmungen des </w:t>
      </w:r>
      <w:r w:rsidR="00E63D81">
        <w:rPr>
          <w:rFonts w:cs="Arial"/>
        </w:rPr>
        <w:t xml:space="preserve">Datenschutzgesetzes Nordrhein-Westfalen – im Folgenden </w:t>
      </w:r>
      <w:r w:rsidRPr="000E11D4">
        <w:rPr>
          <w:rFonts w:cs="Arial"/>
        </w:rPr>
        <w:t xml:space="preserve">DSGNRW oder des </w:t>
      </w:r>
      <w:r w:rsidR="00E63D81">
        <w:rPr>
          <w:rFonts w:cs="Arial"/>
        </w:rPr>
        <w:t xml:space="preserve">Sozialgesetzbuches X – im folgenden </w:t>
      </w:r>
      <w:r w:rsidRPr="000E11D4">
        <w:rPr>
          <w:rFonts w:cs="Arial"/>
        </w:rPr>
        <w:t>SGB X.</w:t>
      </w:r>
    </w:p>
    <w:p w:rsidR="00E60137" w:rsidRDefault="00C06984" w:rsidP="000201DF">
      <w:pPr>
        <w:jc w:val="left"/>
        <w:rPr>
          <w:rFonts w:cs="Arial"/>
        </w:rPr>
      </w:pPr>
      <w:r w:rsidRPr="000E11D4">
        <w:rPr>
          <w:rFonts w:cs="Arial"/>
        </w:rPr>
        <w:t>Bei Fragen rund um den Datenschutz können Si</w:t>
      </w:r>
      <w:r w:rsidR="003C3B10" w:rsidRPr="000E11D4">
        <w:rPr>
          <w:rFonts w:cs="Arial"/>
        </w:rPr>
        <w:t>e sich auch an den Behördlichen</w:t>
      </w:r>
      <w:r w:rsidR="000E11D4">
        <w:rPr>
          <w:rFonts w:cs="Arial"/>
        </w:rPr>
        <w:t xml:space="preserve"> </w:t>
      </w:r>
      <w:r w:rsidRPr="000E11D4">
        <w:rPr>
          <w:rFonts w:cs="Arial"/>
        </w:rPr>
        <w:t xml:space="preserve">Datenschutzbeauftragten </w:t>
      </w:r>
      <w:r w:rsidR="003C3B10" w:rsidRPr="000E11D4">
        <w:rPr>
          <w:rFonts w:cs="Arial"/>
        </w:rPr>
        <w:t>im Sinne der Art.</w:t>
      </w:r>
      <w:r w:rsidRPr="000E11D4">
        <w:rPr>
          <w:rFonts w:cs="Arial"/>
        </w:rPr>
        <w:t xml:space="preserve"> 37-39 DSGVO wenden:</w:t>
      </w:r>
    </w:p>
    <w:p w:rsidR="00D60500" w:rsidRDefault="00D60500" w:rsidP="000201DF">
      <w:pPr>
        <w:jc w:val="left"/>
        <w:rPr>
          <w:rFonts w:cs="Arial"/>
        </w:rPr>
      </w:pPr>
      <w:r>
        <w:rPr>
          <w:rFonts w:cs="Arial"/>
        </w:rPr>
        <w:t>Datenschutzbeauftragter des Rheinisch-Bergischen Kreises</w:t>
      </w:r>
    </w:p>
    <w:p w:rsidR="00F3060F" w:rsidRDefault="00C06984" w:rsidP="00B43C11">
      <w:pPr>
        <w:spacing w:before="0"/>
        <w:rPr>
          <w:rFonts w:cs="Arial"/>
        </w:rPr>
      </w:pPr>
      <w:r w:rsidRPr="000E11D4">
        <w:rPr>
          <w:rFonts w:cs="Arial"/>
        </w:rPr>
        <w:t>Am Rübezahlwald 7</w:t>
      </w:r>
    </w:p>
    <w:p w:rsidR="00F3060F" w:rsidRDefault="00C06984" w:rsidP="00B43C11">
      <w:pPr>
        <w:spacing w:before="0"/>
        <w:rPr>
          <w:rFonts w:cs="Arial"/>
        </w:rPr>
      </w:pPr>
      <w:r w:rsidRPr="000E11D4">
        <w:rPr>
          <w:rFonts w:cs="Arial"/>
        </w:rPr>
        <w:t xml:space="preserve">51469 Bergisch Gladbach </w:t>
      </w:r>
    </w:p>
    <w:p w:rsidR="00F3060F" w:rsidRDefault="00C06984" w:rsidP="00B43C11">
      <w:pPr>
        <w:spacing w:before="0"/>
        <w:rPr>
          <w:rFonts w:cs="Arial"/>
        </w:rPr>
      </w:pPr>
      <w:r w:rsidRPr="000E11D4">
        <w:rPr>
          <w:rFonts w:cs="Arial"/>
        </w:rPr>
        <w:t>Tel. 02202 132153</w:t>
      </w:r>
    </w:p>
    <w:p w:rsidR="00F3060F" w:rsidRDefault="00F7043A" w:rsidP="00B43C11">
      <w:pPr>
        <w:spacing w:before="0"/>
        <w:rPr>
          <w:rStyle w:val="Hyperlink"/>
          <w:rFonts w:cs="Arial"/>
        </w:rPr>
      </w:pPr>
      <w:hyperlink r:id="rId8" w:history="1">
        <w:r w:rsidR="00D60500">
          <w:rPr>
            <w:rStyle w:val="Hyperlink"/>
            <w:rFonts w:cs="Arial"/>
          </w:rPr>
          <w:t>datenschutz</w:t>
        </w:r>
        <w:r w:rsidR="00D60500" w:rsidRPr="000E11D4">
          <w:rPr>
            <w:rStyle w:val="Hyperlink"/>
            <w:rFonts w:cs="Arial"/>
          </w:rPr>
          <w:t>@rbk-online.de</w:t>
        </w:r>
      </w:hyperlink>
    </w:p>
    <w:p w:rsidR="00F3060F" w:rsidRDefault="00F3060F" w:rsidP="00B43C11">
      <w:pPr>
        <w:spacing w:before="0"/>
        <w:rPr>
          <w:rFonts w:cs="Arial"/>
        </w:rPr>
      </w:pPr>
    </w:p>
    <w:p w:rsidR="00E60137" w:rsidRPr="00F3060F" w:rsidRDefault="00857B23" w:rsidP="000201DF">
      <w:pPr>
        <w:spacing w:before="0"/>
        <w:jc w:val="left"/>
        <w:rPr>
          <w:rFonts w:cs="Arial"/>
          <w:b/>
        </w:rPr>
      </w:pPr>
      <w:r w:rsidRPr="00F3060F">
        <w:rPr>
          <w:rFonts w:cs="Arial"/>
          <w:b/>
        </w:rPr>
        <w:t>Verarbeitung p</w:t>
      </w:r>
      <w:r w:rsidR="00C06984" w:rsidRPr="00F3060F">
        <w:rPr>
          <w:rFonts w:cs="Arial"/>
          <w:b/>
        </w:rPr>
        <w:t>ersonenbezogene</w:t>
      </w:r>
      <w:r w:rsidRPr="00F3060F">
        <w:rPr>
          <w:rFonts w:cs="Arial"/>
          <w:b/>
        </w:rPr>
        <w:t>r</w:t>
      </w:r>
      <w:r w:rsidR="00C06984" w:rsidRPr="00F3060F">
        <w:rPr>
          <w:rFonts w:cs="Arial"/>
          <w:b/>
        </w:rPr>
        <w:t xml:space="preserve"> Daten</w:t>
      </w:r>
    </w:p>
    <w:p w:rsidR="00E60137" w:rsidRDefault="00C06984" w:rsidP="000201DF">
      <w:pPr>
        <w:jc w:val="left"/>
        <w:rPr>
          <w:rFonts w:cs="Arial"/>
        </w:rPr>
      </w:pPr>
      <w:r w:rsidRPr="000E11D4">
        <w:rPr>
          <w:rFonts w:cs="Arial"/>
        </w:rPr>
        <w:t xml:space="preserve">Personenbezogene Daten im datenschutzrechtlichen Sinne sind alle Informationen, die sich </w:t>
      </w:r>
      <w:r w:rsidR="00633446">
        <w:rPr>
          <w:rFonts w:cs="Arial"/>
        </w:rPr>
        <w:t xml:space="preserve">nur </w:t>
      </w:r>
      <w:r w:rsidRPr="000E11D4">
        <w:rPr>
          <w:rFonts w:cs="Arial"/>
        </w:rPr>
        <w:t>auf eine natürliche Person beziehen Von einer Verarbeitung personenbezogene</w:t>
      </w:r>
      <w:r w:rsidR="00DE3139">
        <w:rPr>
          <w:rFonts w:cs="Arial"/>
        </w:rPr>
        <w:t>r</w:t>
      </w:r>
      <w:r w:rsidRPr="000E11D4">
        <w:rPr>
          <w:rFonts w:cs="Arial"/>
        </w:rPr>
        <w:t xml:space="preserve"> Daten wird gesprochen bei jeder Erhebung, Speicherung </w:t>
      </w:r>
      <w:r w:rsidR="00857B23" w:rsidRPr="000E11D4">
        <w:rPr>
          <w:rFonts w:cs="Arial"/>
        </w:rPr>
        <w:t>Nutzung, Übermittlung oder Löschung Ihrer Daten.</w:t>
      </w:r>
    </w:p>
    <w:p w:rsidR="00F3060F" w:rsidRDefault="003C3B10" w:rsidP="000201DF">
      <w:pPr>
        <w:jc w:val="left"/>
        <w:rPr>
          <w:rFonts w:cs="Arial"/>
        </w:rPr>
      </w:pPr>
      <w:r w:rsidRPr="000E11D4">
        <w:rPr>
          <w:rFonts w:cs="Arial"/>
        </w:rPr>
        <w:t>Die</w:t>
      </w:r>
      <w:r w:rsidR="00857B23" w:rsidRPr="000E11D4">
        <w:rPr>
          <w:rFonts w:cs="Arial"/>
        </w:rPr>
        <w:t xml:space="preserve"> Verarbeitung Ihrer personenbezogene</w:t>
      </w:r>
      <w:r w:rsidR="00DE3139">
        <w:rPr>
          <w:rFonts w:cs="Arial"/>
        </w:rPr>
        <w:t>n</w:t>
      </w:r>
      <w:r w:rsidR="00857B23" w:rsidRPr="000E11D4">
        <w:rPr>
          <w:rFonts w:cs="Arial"/>
        </w:rPr>
        <w:t xml:space="preserve"> Daten erfolgt rechtmäßig, wenn Sie uns hierzu eine Einwilligung erteilt haben. Sie können eine solche Einwilligung jederzeit – in der Regel mit Wirkung für die Zukunft – widerrufen. </w:t>
      </w:r>
    </w:p>
    <w:p w:rsidR="00E60137" w:rsidRDefault="00AF0D13" w:rsidP="000201DF">
      <w:pPr>
        <w:jc w:val="left"/>
        <w:rPr>
          <w:rFonts w:cs="Arial"/>
        </w:rPr>
      </w:pPr>
      <w:r>
        <w:rPr>
          <w:rFonts w:cs="Arial"/>
        </w:rPr>
        <w:t>A</w:t>
      </w:r>
      <w:r w:rsidR="00857B23" w:rsidRPr="000E11D4">
        <w:rPr>
          <w:rFonts w:cs="Arial"/>
        </w:rPr>
        <w:t xml:space="preserve">uch </w:t>
      </w:r>
      <w:r w:rsidR="005A2142" w:rsidRPr="000E11D4">
        <w:rPr>
          <w:rFonts w:cs="Arial"/>
        </w:rPr>
        <w:t xml:space="preserve">ohne eine ausdrückliche Einwilligung </w:t>
      </w:r>
      <w:r>
        <w:rPr>
          <w:rFonts w:cs="Arial"/>
        </w:rPr>
        <w:t>durch Sie kann e</w:t>
      </w:r>
      <w:r w:rsidRPr="000E11D4">
        <w:rPr>
          <w:rFonts w:cs="Arial"/>
        </w:rPr>
        <w:t xml:space="preserve">ine rechtmäßige Datenverarbeitung </w:t>
      </w:r>
      <w:r>
        <w:rPr>
          <w:rFonts w:cs="Arial"/>
        </w:rPr>
        <w:t>durch eine Behörde erfolgen</w:t>
      </w:r>
      <w:r w:rsidR="00857B23" w:rsidRPr="000E11D4">
        <w:rPr>
          <w:rFonts w:cs="Arial"/>
        </w:rPr>
        <w:t>.</w:t>
      </w:r>
      <w:r>
        <w:rPr>
          <w:rFonts w:cs="Arial"/>
        </w:rPr>
        <w:t xml:space="preserve"> Dazu sind rechtliche Vorschriften erforderlich. </w:t>
      </w:r>
      <w:r w:rsidR="00857B23" w:rsidRPr="000E11D4">
        <w:rPr>
          <w:rFonts w:cs="Arial"/>
        </w:rPr>
        <w:t xml:space="preserve">Sie werden </w:t>
      </w:r>
      <w:r>
        <w:rPr>
          <w:rFonts w:cs="Arial"/>
        </w:rPr>
        <w:t xml:space="preserve">von der jeweiligen Behörde/Dienststelle </w:t>
      </w:r>
      <w:r w:rsidR="005A2142" w:rsidRPr="000E11D4">
        <w:rPr>
          <w:rFonts w:cs="Arial"/>
        </w:rPr>
        <w:t>über</w:t>
      </w:r>
      <w:r w:rsidR="00857B23" w:rsidRPr="000E11D4">
        <w:rPr>
          <w:rFonts w:cs="Arial"/>
        </w:rPr>
        <w:t xml:space="preserve"> </w:t>
      </w:r>
      <w:r w:rsidR="005A2142" w:rsidRPr="000E11D4">
        <w:rPr>
          <w:rFonts w:cs="Arial"/>
        </w:rPr>
        <w:t>die</w:t>
      </w:r>
      <w:r w:rsidR="00857B23" w:rsidRPr="000E11D4">
        <w:rPr>
          <w:rFonts w:cs="Arial"/>
        </w:rPr>
        <w:t xml:space="preserve"> entsprechenden Regelungen aufgeklärt. </w:t>
      </w:r>
    </w:p>
    <w:p w:rsidR="00E60137" w:rsidRDefault="00672205" w:rsidP="000201DF">
      <w:pPr>
        <w:jc w:val="left"/>
        <w:rPr>
          <w:rFonts w:cs="Arial"/>
        </w:rPr>
      </w:pPr>
      <w:r w:rsidRPr="000E11D4">
        <w:rPr>
          <w:rFonts w:cs="Arial"/>
        </w:rPr>
        <w:lastRenderedPageBreak/>
        <w:t>Die Behörde ist zur Verarbeitung personenbezogener Daten danach immer befugt, soweit diese für die jeweilige Aufgabenerfüllung erforderlich ist. Besondere Kategorien personenbezogener Daten im Sinne des Art</w:t>
      </w:r>
      <w:r w:rsidR="00274394" w:rsidRPr="000E11D4">
        <w:rPr>
          <w:rFonts w:cs="Arial"/>
        </w:rPr>
        <w:t>.</w:t>
      </w:r>
      <w:r w:rsidRPr="000E11D4">
        <w:rPr>
          <w:rFonts w:cs="Arial"/>
        </w:rPr>
        <w:t xml:space="preserve"> 9 DSGVO -  bekannt als </w:t>
      </w:r>
      <w:r w:rsidR="00274394" w:rsidRPr="000E11D4">
        <w:rPr>
          <w:rFonts w:cs="Arial"/>
        </w:rPr>
        <w:t xml:space="preserve">sogenannte </w:t>
      </w:r>
      <w:r w:rsidRPr="000E11D4">
        <w:rPr>
          <w:rFonts w:cs="Arial"/>
        </w:rPr>
        <w:t xml:space="preserve">sensible Daten – verarbeitet </w:t>
      </w:r>
      <w:r w:rsidR="00274394" w:rsidRPr="000E11D4">
        <w:rPr>
          <w:rFonts w:cs="Arial"/>
        </w:rPr>
        <w:t>die</w:t>
      </w:r>
      <w:r w:rsidRPr="000E11D4">
        <w:rPr>
          <w:rFonts w:cs="Arial"/>
        </w:rPr>
        <w:t xml:space="preserve"> Verwaltung nur, wenn sie dazu ausdrücklich befugt ist.</w:t>
      </w:r>
      <w:r w:rsidR="00ED589D" w:rsidRPr="000E11D4">
        <w:rPr>
          <w:rFonts w:cs="Arial"/>
        </w:rPr>
        <w:t xml:space="preserve"> Entsprechende Regelungen finden Sie beispielweise in § 67a Abs.1 S.2 SGB X, </w:t>
      </w:r>
      <w:r w:rsidR="007F6F4C" w:rsidRPr="000E11D4">
        <w:rPr>
          <w:rFonts w:cs="Arial"/>
        </w:rPr>
        <w:t xml:space="preserve">§ </w:t>
      </w:r>
      <w:r w:rsidR="002501D6" w:rsidRPr="000E11D4">
        <w:rPr>
          <w:rFonts w:cs="Arial"/>
        </w:rPr>
        <w:t>16</w:t>
      </w:r>
      <w:r w:rsidR="007F6F4C" w:rsidRPr="000E11D4">
        <w:rPr>
          <w:rFonts w:cs="Arial"/>
        </w:rPr>
        <w:t xml:space="preserve"> DSG</w:t>
      </w:r>
      <w:r w:rsidR="00D40E1C">
        <w:rPr>
          <w:rFonts w:cs="Arial"/>
        </w:rPr>
        <w:t xml:space="preserve"> </w:t>
      </w:r>
      <w:r w:rsidR="007F6F4C" w:rsidRPr="000E11D4">
        <w:rPr>
          <w:rFonts w:cs="Arial"/>
        </w:rPr>
        <w:t>NRW oder im Gesundheitsdatenschutzgesetz – GDSG</w:t>
      </w:r>
      <w:r w:rsidR="00D40E1C">
        <w:rPr>
          <w:rFonts w:cs="Arial"/>
        </w:rPr>
        <w:t xml:space="preserve"> </w:t>
      </w:r>
      <w:r w:rsidR="007F6F4C" w:rsidRPr="000E11D4">
        <w:rPr>
          <w:rFonts w:cs="Arial"/>
        </w:rPr>
        <w:t>NRW.</w:t>
      </w:r>
    </w:p>
    <w:p w:rsidR="00AF0D13" w:rsidRDefault="00672205" w:rsidP="000201DF">
      <w:pPr>
        <w:jc w:val="left"/>
        <w:rPr>
          <w:rFonts w:cs="Arial"/>
        </w:rPr>
      </w:pPr>
      <w:r w:rsidRPr="000E11D4">
        <w:rPr>
          <w:rFonts w:cs="Arial"/>
        </w:rPr>
        <w:t xml:space="preserve">Die </w:t>
      </w:r>
      <w:r w:rsidR="00857B23" w:rsidRPr="000E11D4">
        <w:rPr>
          <w:rFonts w:cs="Arial"/>
        </w:rPr>
        <w:t>Erhebung</w:t>
      </w:r>
      <w:r w:rsidRPr="000E11D4">
        <w:rPr>
          <w:rFonts w:cs="Arial"/>
        </w:rPr>
        <w:t xml:space="preserve"> der zur Aufgabenerfüllung erforderlichen Daten erfolgt regelmäßig bei Ihnen als Betroffene / Betroffener. Von diesem Grundsatz weicht die Verwaltung des Rheinisch – Bergischen Kreises nur dann ab, wenn sie hier aufgrund einer rechtlichen Regelung ausdrücklich legitimiert ist und die Aufgabenerfüllung das erfordert. </w:t>
      </w:r>
    </w:p>
    <w:p w:rsidR="003B0498" w:rsidRDefault="00E73BB8" w:rsidP="000201DF">
      <w:pPr>
        <w:jc w:val="left"/>
        <w:rPr>
          <w:rFonts w:cs="Arial"/>
        </w:rPr>
      </w:pPr>
      <w:r w:rsidRPr="000E11D4">
        <w:rPr>
          <w:rFonts w:cs="Arial"/>
        </w:rPr>
        <w:t xml:space="preserve">Ihre personenbezogenen Daten </w:t>
      </w:r>
      <w:r w:rsidR="003B0498">
        <w:rPr>
          <w:rFonts w:cs="Arial"/>
        </w:rPr>
        <w:t xml:space="preserve">werden </w:t>
      </w:r>
      <w:r w:rsidRPr="000E11D4">
        <w:rPr>
          <w:rFonts w:cs="Arial"/>
        </w:rPr>
        <w:t xml:space="preserve">nur für den Zweck der jeweiligen behördlichen Aufgabe verarbeitet. </w:t>
      </w:r>
      <w:r w:rsidR="003B0498">
        <w:rPr>
          <w:rFonts w:cs="Arial"/>
        </w:rPr>
        <w:t>V</w:t>
      </w:r>
      <w:r w:rsidRPr="000E11D4">
        <w:rPr>
          <w:rFonts w:cs="Arial"/>
        </w:rPr>
        <w:t xml:space="preserve">on </w:t>
      </w:r>
      <w:r w:rsidR="00CE5F95" w:rsidRPr="000E11D4">
        <w:rPr>
          <w:rFonts w:cs="Arial"/>
        </w:rPr>
        <w:t xml:space="preserve">diesem </w:t>
      </w:r>
      <w:r w:rsidRPr="000E11D4">
        <w:rPr>
          <w:rFonts w:cs="Arial"/>
        </w:rPr>
        <w:t>Grundsatz</w:t>
      </w:r>
      <w:r w:rsidR="00CE5F95" w:rsidRPr="000E11D4">
        <w:rPr>
          <w:rFonts w:cs="Arial"/>
        </w:rPr>
        <w:t xml:space="preserve"> der Zweckbindung</w:t>
      </w:r>
      <w:r w:rsidRPr="000E11D4">
        <w:rPr>
          <w:rFonts w:cs="Arial"/>
        </w:rPr>
        <w:t xml:space="preserve"> weicht die Verwaltung des Rheinisch</w:t>
      </w:r>
      <w:r w:rsidR="009B292A">
        <w:rPr>
          <w:rFonts w:cs="Arial"/>
        </w:rPr>
        <w:t>-</w:t>
      </w:r>
      <w:r w:rsidRPr="000E11D4">
        <w:rPr>
          <w:rFonts w:cs="Arial"/>
        </w:rPr>
        <w:t>Bergischen Kreises nur dann ab, wenn sie hier</w:t>
      </w:r>
      <w:r w:rsidR="007D03B4" w:rsidRPr="000E11D4">
        <w:rPr>
          <w:rFonts w:cs="Arial"/>
        </w:rPr>
        <w:t>zu</w:t>
      </w:r>
      <w:bookmarkStart w:id="1" w:name="_GoBack"/>
      <w:bookmarkEnd w:id="1"/>
      <w:r w:rsidRPr="000E11D4">
        <w:rPr>
          <w:rFonts w:cs="Arial"/>
        </w:rPr>
        <w:t xml:space="preserve"> aufgrund einer rechtlichen Regelung ausdrücklich legitimiert ist und die </w:t>
      </w:r>
      <w:r w:rsidR="007D03B4" w:rsidRPr="000E11D4">
        <w:rPr>
          <w:rFonts w:cs="Arial"/>
        </w:rPr>
        <w:t xml:space="preserve">Aufgabenerfüllung das erfordert. </w:t>
      </w:r>
      <w:r w:rsidRPr="000E11D4">
        <w:rPr>
          <w:rFonts w:cs="Arial"/>
        </w:rPr>
        <w:t xml:space="preserve"> </w:t>
      </w:r>
      <w:r w:rsidR="00672205" w:rsidRPr="000E11D4">
        <w:rPr>
          <w:rFonts w:cs="Arial"/>
        </w:rPr>
        <w:t xml:space="preserve">So wird eine anlasslose </w:t>
      </w:r>
      <w:r w:rsidR="003B0498">
        <w:rPr>
          <w:rFonts w:cs="Arial"/>
        </w:rPr>
        <w:t>V</w:t>
      </w:r>
      <w:r w:rsidR="00672205" w:rsidRPr="000E11D4">
        <w:rPr>
          <w:rFonts w:cs="Arial"/>
        </w:rPr>
        <w:t>erarbeitung Ihrer personenbezogenen Daten wirksam unterbunden.</w:t>
      </w:r>
      <w:r w:rsidRPr="000E11D4">
        <w:rPr>
          <w:rFonts w:cs="Arial"/>
        </w:rPr>
        <w:t xml:space="preserve"> </w:t>
      </w:r>
    </w:p>
    <w:p w:rsidR="003B0498" w:rsidRPr="00F3060F" w:rsidRDefault="00E73BB8" w:rsidP="000201DF">
      <w:pPr>
        <w:jc w:val="left"/>
        <w:rPr>
          <w:rFonts w:cs="Arial"/>
        </w:rPr>
      </w:pPr>
      <w:r w:rsidRPr="000E11D4">
        <w:rPr>
          <w:rFonts w:cs="Arial"/>
        </w:rPr>
        <w:t>Von einer zweckabweichenden Datenverarbeitung werden Sie regelmäßig im Einzelfall unterrichtet</w:t>
      </w:r>
      <w:r w:rsidR="000201DF">
        <w:rPr>
          <w:rFonts w:cs="Arial"/>
        </w:rPr>
        <w:t xml:space="preserve"> </w:t>
      </w:r>
      <w:r w:rsidR="00473FDD">
        <w:rPr>
          <w:rFonts w:cs="Arial"/>
        </w:rPr>
        <w:t>(vgl.</w:t>
      </w:r>
      <w:r w:rsidR="003B0498" w:rsidRPr="00473FDD">
        <w:rPr>
          <w:rFonts w:cs="Arial"/>
        </w:rPr>
        <w:t xml:space="preserve"> </w:t>
      </w:r>
      <w:r w:rsidRPr="00F3060F">
        <w:rPr>
          <w:rFonts w:cs="Arial"/>
        </w:rPr>
        <w:t>Art 13 Abs. 3 DSGVO</w:t>
      </w:r>
      <w:r w:rsidR="00473FDD">
        <w:rPr>
          <w:rFonts w:cs="Arial"/>
        </w:rPr>
        <w:t>;</w:t>
      </w:r>
      <w:r w:rsidRPr="00F3060F">
        <w:rPr>
          <w:rFonts w:cs="Arial"/>
        </w:rPr>
        <w:t xml:space="preserve"> § 82 Abs.3 SG</w:t>
      </w:r>
      <w:r w:rsidR="00473FDD">
        <w:rPr>
          <w:rFonts w:cs="Arial"/>
        </w:rPr>
        <w:t>B</w:t>
      </w:r>
      <w:r w:rsidRPr="00F3060F">
        <w:rPr>
          <w:rFonts w:cs="Arial"/>
        </w:rPr>
        <w:t xml:space="preserve"> X</w:t>
      </w:r>
      <w:r w:rsidR="00473FDD">
        <w:rPr>
          <w:rFonts w:cs="Arial"/>
        </w:rPr>
        <w:t>;</w:t>
      </w:r>
      <w:r w:rsidRPr="00F3060F">
        <w:rPr>
          <w:rFonts w:cs="Arial"/>
        </w:rPr>
        <w:t xml:space="preserve"> §§ </w:t>
      </w:r>
      <w:r w:rsidR="002C05C6" w:rsidRPr="00F3060F">
        <w:rPr>
          <w:rFonts w:cs="Arial"/>
        </w:rPr>
        <w:t>9</w:t>
      </w:r>
      <w:r w:rsidRPr="00F3060F">
        <w:rPr>
          <w:rFonts w:cs="Arial"/>
        </w:rPr>
        <w:t xml:space="preserve"> Abs.2, </w:t>
      </w:r>
      <w:r w:rsidR="002C05C6" w:rsidRPr="00F3060F">
        <w:rPr>
          <w:rFonts w:cs="Arial"/>
        </w:rPr>
        <w:t>37</w:t>
      </w:r>
      <w:r w:rsidRPr="00F3060F">
        <w:rPr>
          <w:rFonts w:cs="Arial"/>
        </w:rPr>
        <w:t xml:space="preserve"> DSGNW</w:t>
      </w:r>
      <w:r w:rsidR="00473FDD">
        <w:rPr>
          <w:rFonts w:cs="Arial"/>
        </w:rPr>
        <w:t>)</w:t>
      </w:r>
      <w:r w:rsidR="0093723F">
        <w:rPr>
          <w:rFonts w:cs="Arial"/>
        </w:rPr>
        <w:t>.</w:t>
      </w:r>
    </w:p>
    <w:p w:rsidR="00473FDD" w:rsidRDefault="00672205" w:rsidP="000201DF">
      <w:pPr>
        <w:jc w:val="left"/>
        <w:rPr>
          <w:rFonts w:cs="Arial"/>
        </w:rPr>
      </w:pPr>
      <w:r w:rsidRPr="000E11D4">
        <w:rPr>
          <w:rFonts w:cs="Arial"/>
        </w:rPr>
        <w:t>Auch eine Übermittlung an Dritte oder eine behördeninterne Weitergabe Ihrer personenbezogenen Daten erfolgt zulässigerweise nur dann, wenn hierzu eine ausdrückliche Ermächtigung vorliegt und die Übermittlung im Einzelfall für die Aufgabenerfüllung erforderlich ist.</w:t>
      </w:r>
      <w:r w:rsidR="00ED589D" w:rsidRPr="000E11D4">
        <w:rPr>
          <w:rFonts w:cs="Arial"/>
        </w:rPr>
        <w:t xml:space="preserve"> Wer im Einzelfall welche Daten von Ihnen erhält, hängt von der jeweiligen Aufgabenstellung der Behörde ab.</w:t>
      </w:r>
      <w:r w:rsidR="00473FDD">
        <w:rPr>
          <w:rFonts w:cs="Arial"/>
        </w:rPr>
        <w:t xml:space="preserve"> Sie erhalten von der jeweiligen Dienststelle weitere Hinweise.</w:t>
      </w:r>
    </w:p>
    <w:p w:rsidR="00B43C11" w:rsidRDefault="007D03B4" w:rsidP="000201DF">
      <w:pPr>
        <w:jc w:val="left"/>
        <w:rPr>
          <w:rFonts w:cs="Arial"/>
        </w:rPr>
      </w:pPr>
      <w:r w:rsidRPr="000E11D4">
        <w:rPr>
          <w:rFonts w:cs="Arial"/>
        </w:rPr>
        <w:br/>
      </w:r>
      <w:r w:rsidR="00E73BB8" w:rsidRPr="000E11D4">
        <w:rPr>
          <w:rFonts w:cs="Arial"/>
        </w:rPr>
        <w:t>Ihre personenbezogenen Daten werden nicht länger als notwendig gespeichert. Sind die Datenbestände für die Aufgabenerfüllung nicht mehr erforderlich</w:t>
      </w:r>
      <w:r w:rsidR="00FF3B4E" w:rsidRPr="000E11D4">
        <w:rPr>
          <w:rFonts w:cs="Arial"/>
        </w:rPr>
        <w:t xml:space="preserve">, werden Sie nach Ablauf </w:t>
      </w:r>
      <w:r w:rsidRPr="000E11D4">
        <w:rPr>
          <w:rFonts w:cs="Arial"/>
        </w:rPr>
        <w:t xml:space="preserve">der </w:t>
      </w:r>
      <w:r w:rsidR="00FF3B4E" w:rsidRPr="000E11D4">
        <w:rPr>
          <w:rFonts w:cs="Arial"/>
        </w:rPr>
        <w:t xml:space="preserve">im Einzelnen festgelegter Aufbewahrungsfristen gelöscht bzw. </w:t>
      </w:r>
      <w:r w:rsidR="00CB6956" w:rsidRPr="000E11D4">
        <w:rPr>
          <w:rFonts w:cs="Arial"/>
        </w:rPr>
        <w:t xml:space="preserve">vernichtet, sofern nach den gesetzlichen Vorgaben des Archivgesetzes NRW </w:t>
      </w:r>
      <w:r w:rsidR="00441152" w:rsidRPr="000E11D4">
        <w:rPr>
          <w:rFonts w:cs="Arial"/>
        </w:rPr>
        <w:t xml:space="preserve">bzw. nach § </w:t>
      </w:r>
      <w:r w:rsidR="002C05C6" w:rsidRPr="000E11D4">
        <w:rPr>
          <w:rFonts w:cs="Arial"/>
        </w:rPr>
        <w:t>10</w:t>
      </w:r>
      <w:r w:rsidR="00441152" w:rsidRPr="000E11D4">
        <w:rPr>
          <w:rFonts w:cs="Arial"/>
        </w:rPr>
        <w:t xml:space="preserve"> DSGNRW</w:t>
      </w:r>
      <w:r w:rsidRPr="000E11D4">
        <w:rPr>
          <w:rFonts w:cs="Arial"/>
        </w:rPr>
        <w:t xml:space="preserve"> / § 71 Abs.1 S.3 SGB X</w:t>
      </w:r>
      <w:r w:rsidR="00441152" w:rsidRPr="000E11D4">
        <w:rPr>
          <w:rFonts w:cs="Arial"/>
        </w:rPr>
        <w:t xml:space="preserve"> </w:t>
      </w:r>
      <w:r w:rsidR="00CB6956" w:rsidRPr="000E11D4">
        <w:rPr>
          <w:rFonts w:cs="Arial"/>
        </w:rPr>
        <w:t>keine Übernahme in das Archiv erfolgt. Weitere Informationen hierzu finden Sie auf dem Internetauftritt der Verwaltung des Rheinisch – Bergischen Kreises unter dem Stichwort „Schriftgutordnung“.</w:t>
      </w:r>
    </w:p>
    <w:p w:rsidR="00B43C11" w:rsidRDefault="00D747CF" w:rsidP="000201DF">
      <w:pPr>
        <w:jc w:val="left"/>
        <w:rPr>
          <w:rFonts w:cs="Arial"/>
        </w:rPr>
      </w:pPr>
      <w:r w:rsidRPr="000E11D4">
        <w:rPr>
          <w:rFonts w:cs="Arial"/>
        </w:rPr>
        <w:t>Sofern die Speicherung Ihrer personenbezogenen Daten nicht aufgrund einer gesetzlichen Vorgabe erfolgt, können Sie eine Löschung Ihrer Daten auch nach den Vorgaben aus Art</w:t>
      </w:r>
      <w:r w:rsidR="00A16737">
        <w:rPr>
          <w:rFonts w:cs="Arial"/>
        </w:rPr>
        <w:t xml:space="preserve">. </w:t>
      </w:r>
      <w:r w:rsidRPr="000E11D4">
        <w:rPr>
          <w:rFonts w:cs="Arial"/>
        </w:rPr>
        <w:t>17 DSGVO verlangen.</w:t>
      </w:r>
    </w:p>
    <w:p w:rsidR="00863235" w:rsidRPr="00B43C11" w:rsidRDefault="00CB6956" w:rsidP="000201DF">
      <w:pPr>
        <w:jc w:val="left"/>
        <w:rPr>
          <w:rFonts w:cs="Arial"/>
          <w:b/>
        </w:rPr>
      </w:pPr>
      <w:r w:rsidRPr="00B43C11">
        <w:rPr>
          <w:rFonts w:cs="Arial"/>
          <w:b/>
        </w:rPr>
        <w:t>Schutz der personenbezogenen Daten</w:t>
      </w:r>
    </w:p>
    <w:p w:rsidR="00B43C11" w:rsidRDefault="00672205" w:rsidP="000201DF">
      <w:pPr>
        <w:jc w:val="left"/>
        <w:rPr>
          <w:rFonts w:cs="Arial"/>
        </w:rPr>
      </w:pPr>
      <w:r w:rsidRPr="000E11D4">
        <w:rPr>
          <w:rFonts w:cs="Arial"/>
        </w:rPr>
        <w:t xml:space="preserve">Der Landrat als verantwortliche Stelle ergreift </w:t>
      </w:r>
      <w:r w:rsidR="00C92CF4">
        <w:rPr>
          <w:rFonts w:cs="Arial"/>
        </w:rPr>
        <w:t xml:space="preserve">die </w:t>
      </w:r>
      <w:r w:rsidRPr="000E11D4">
        <w:rPr>
          <w:rFonts w:cs="Arial"/>
        </w:rPr>
        <w:t xml:space="preserve"> </w:t>
      </w:r>
      <w:r w:rsidR="00C92CF4">
        <w:rPr>
          <w:rFonts w:cs="Arial"/>
        </w:rPr>
        <w:t xml:space="preserve">erforderlichen technischen und organisatorischen </w:t>
      </w:r>
      <w:r w:rsidRPr="000E11D4">
        <w:rPr>
          <w:rFonts w:cs="Arial"/>
        </w:rPr>
        <w:t>Maßnahmen, um Ihre pers</w:t>
      </w:r>
      <w:r w:rsidR="00E73BB8" w:rsidRPr="000E11D4">
        <w:rPr>
          <w:rFonts w:cs="Arial"/>
        </w:rPr>
        <w:t>onenbe</w:t>
      </w:r>
      <w:r w:rsidR="007D03B4" w:rsidRPr="000E11D4">
        <w:rPr>
          <w:rFonts w:cs="Arial"/>
        </w:rPr>
        <w:t>zogenen Daten zu schützen.</w:t>
      </w:r>
      <w:r w:rsidR="00ED589D" w:rsidRPr="000E11D4">
        <w:rPr>
          <w:rFonts w:cs="Arial"/>
        </w:rPr>
        <w:t xml:space="preserve"> </w:t>
      </w:r>
    </w:p>
    <w:p w:rsidR="00C92CF4" w:rsidRPr="00B43C11" w:rsidRDefault="00672205" w:rsidP="000201DF">
      <w:pPr>
        <w:jc w:val="left"/>
        <w:rPr>
          <w:rFonts w:cs="Arial"/>
          <w:b/>
        </w:rPr>
      </w:pPr>
      <w:r w:rsidRPr="00B43C11">
        <w:rPr>
          <w:rFonts w:cs="Arial"/>
          <w:b/>
        </w:rPr>
        <w:t>Hinweise Rechte</w:t>
      </w:r>
    </w:p>
    <w:p w:rsidR="00B43C11" w:rsidRDefault="00DF431F" w:rsidP="000201DF">
      <w:pPr>
        <w:jc w:val="left"/>
        <w:rPr>
          <w:rFonts w:cs="Arial"/>
        </w:rPr>
      </w:pPr>
      <w:r w:rsidRPr="000E11D4">
        <w:rPr>
          <w:rFonts w:cs="Arial"/>
        </w:rPr>
        <w:t>Der Verwaltung des Rheinisch</w:t>
      </w:r>
      <w:r w:rsidR="009B292A">
        <w:rPr>
          <w:rFonts w:cs="Arial"/>
        </w:rPr>
        <w:t>-</w:t>
      </w:r>
      <w:r w:rsidRPr="000E11D4">
        <w:rPr>
          <w:rFonts w:cs="Arial"/>
        </w:rPr>
        <w:t>Bergischen Kreises sind Ihre Rechte bei der Verarbeitung Ihrer personenbezogenen Daten besonders wichtig. Deshalb werden hierzu bestehende Fragen so</w:t>
      </w:r>
      <w:r w:rsidR="007D03B4" w:rsidRPr="000E11D4">
        <w:rPr>
          <w:rFonts w:cs="Arial"/>
        </w:rPr>
        <w:t xml:space="preserve"> schnell wie möglich beantwortet</w:t>
      </w:r>
      <w:r w:rsidRPr="000E11D4">
        <w:rPr>
          <w:rFonts w:cs="Arial"/>
        </w:rPr>
        <w:t xml:space="preserve">. Dennoch kann es gelegentlich vorkommen, dass Anfragen auch länger als einen Monat lang nicht beantwortet werden können oder auch aus rechtlichen Gründen </w:t>
      </w:r>
      <w:r w:rsidR="004F2A9D" w:rsidRPr="000E11D4">
        <w:rPr>
          <w:rFonts w:cs="Arial"/>
        </w:rPr>
        <w:t xml:space="preserve">generell </w:t>
      </w:r>
      <w:r w:rsidRPr="000E11D4">
        <w:rPr>
          <w:rFonts w:cs="Arial"/>
        </w:rPr>
        <w:t>nicht beantwortet werden können. Die entsprechenden Gründe hierzu werden Ihnen selbstverständlich im Einzelfall mitgeteilt.</w:t>
      </w:r>
    </w:p>
    <w:p w:rsidR="00B43C11" w:rsidRDefault="00DF431F" w:rsidP="000201DF">
      <w:pPr>
        <w:jc w:val="left"/>
        <w:rPr>
          <w:rFonts w:cs="Arial"/>
        </w:rPr>
      </w:pPr>
      <w:r w:rsidRPr="000E11D4">
        <w:rPr>
          <w:rFonts w:cs="Arial"/>
        </w:rPr>
        <w:lastRenderedPageBreak/>
        <w:t xml:space="preserve">Die Einzelheiten der Ihnen zustehenden Rechte ergeben sich aus den Art. 12-23 DSGVO, auf die </w:t>
      </w:r>
      <w:r w:rsidR="004F2A9D" w:rsidRPr="000E11D4">
        <w:rPr>
          <w:rFonts w:cs="Arial"/>
        </w:rPr>
        <w:t>ausdrücklich verwiesen wird und die im Folgenden kur</w:t>
      </w:r>
      <w:r w:rsidR="00B76C68">
        <w:rPr>
          <w:rFonts w:cs="Arial"/>
        </w:rPr>
        <w:t>z</w:t>
      </w:r>
      <w:r w:rsidR="004F2A9D" w:rsidRPr="000E11D4">
        <w:rPr>
          <w:rFonts w:cs="Arial"/>
        </w:rPr>
        <w:t xml:space="preserve"> erläutert werden</w:t>
      </w:r>
      <w:r w:rsidRPr="000E11D4">
        <w:rPr>
          <w:rFonts w:cs="Arial"/>
        </w:rPr>
        <w:t xml:space="preserve">. </w:t>
      </w:r>
    </w:p>
    <w:p w:rsidR="00B43C11" w:rsidRDefault="004F2A9D" w:rsidP="000201DF">
      <w:pPr>
        <w:jc w:val="left"/>
        <w:rPr>
          <w:rFonts w:cs="Arial"/>
        </w:rPr>
      </w:pPr>
      <w:r w:rsidRPr="000E11D4">
        <w:rPr>
          <w:rFonts w:cs="Arial"/>
        </w:rPr>
        <w:t xml:space="preserve">Nach Art. 15 DSGVO </w:t>
      </w:r>
      <w:r w:rsidR="00DF431F" w:rsidRPr="000E11D4">
        <w:rPr>
          <w:rFonts w:cs="Arial"/>
        </w:rPr>
        <w:t xml:space="preserve"> können </w:t>
      </w:r>
      <w:r w:rsidR="00BC32DC" w:rsidRPr="000E11D4">
        <w:rPr>
          <w:rFonts w:cs="Arial"/>
        </w:rPr>
        <w:t xml:space="preserve">Sie </w:t>
      </w:r>
      <w:r w:rsidR="00DF431F" w:rsidRPr="000E11D4">
        <w:rPr>
          <w:rFonts w:cs="Arial"/>
        </w:rPr>
        <w:t>Auskunft über die hier verarbeiteten personenbezogenen Daten verlangen.</w:t>
      </w:r>
      <w:r w:rsidR="00441152" w:rsidRPr="000E11D4">
        <w:rPr>
          <w:rFonts w:cs="Arial"/>
        </w:rPr>
        <w:t xml:space="preserve"> </w:t>
      </w:r>
      <w:r w:rsidR="00DF431F" w:rsidRPr="000E11D4">
        <w:rPr>
          <w:rFonts w:cs="Arial"/>
        </w:rPr>
        <w:t xml:space="preserve">Sollten Ihre Angaben nicht oder nicht mehr zutreffend sein, können Sie </w:t>
      </w:r>
      <w:r w:rsidRPr="000E11D4">
        <w:rPr>
          <w:rFonts w:cs="Arial"/>
        </w:rPr>
        <w:t xml:space="preserve">nach Art. 16 </w:t>
      </w:r>
      <w:r w:rsidR="00B76C68" w:rsidRPr="000E11D4">
        <w:rPr>
          <w:rFonts w:cs="Arial"/>
        </w:rPr>
        <w:t xml:space="preserve">DSGVO </w:t>
      </w:r>
      <w:r w:rsidR="00DF431F" w:rsidRPr="000E11D4">
        <w:rPr>
          <w:rFonts w:cs="Arial"/>
        </w:rPr>
        <w:t xml:space="preserve">eine Berichtigung </w:t>
      </w:r>
      <w:r w:rsidRPr="000E11D4">
        <w:rPr>
          <w:rFonts w:cs="Arial"/>
        </w:rPr>
        <w:t xml:space="preserve">unzutreffender Daten </w:t>
      </w:r>
      <w:r w:rsidR="00F02D1C" w:rsidRPr="000E11D4">
        <w:rPr>
          <w:rFonts w:cs="Arial"/>
        </w:rPr>
        <w:t>verlangen.</w:t>
      </w:r>
    </w:p>
    <w:p w:rsidR="00B43C11" w:rsidRDefault="004F2A9D" w:rsidP="000201DF">
      <w:pPr>
        <w:jc w:val="left"/>
        <w:rPr>
          <w:rFonts w:cs="Arial"/>
        </w:rPr>
      </w:pPr>
      <w:r w:rsidRPr="000E11D4">
        <w:rPr>
          <w:rFonts w:cs="Arial"/>
        </w:rPr>
        <w:t>Auf die Möglichkeiten des Löschens Ihrer personenbezogenen Daten nach Art. 17 DSGVO wurde bereits hingewiesen. Unter bestimmten Voraussetzungen kommt e</w:t>
      </w:r>
      <w:r w:rsidR="00D747CF" w:rsidRPr="000E11D4">
        <w:rPr>
          <w:rFonts w:cs="Arial"/>
        </w:rPr>
        <w:t xml:space="preserve">ine Einschränkung der Verarbeitung personenbezogener Daten </w:t>
      </w:r>
      <w:r w:rsidRPr="000E11D4">
        <w:rPr>
          <w:rFonts w:cs="Arial"/>
        </w:rPr>
        <w:t>nach</w:t>
      </w:r>
      <w:r w:rsidR="00D747CF" w:rsidRPr="000E11D4">
        <w:rPr>
          <w:rFonts w:cs="Arial"/>
        </w:rPr>
        <w:t xml:space="preserve"> Art</w:t>
      </w:r>
      <w:r w:rsidR="00111526" w:rsidRPr="000E11D4">
        <w:rPr>
          <w:rFonts w:cs="Arial"/>
        </w:rPr>
        <w:t>.</w:t>
      </w:r>
      <w:r w:rsidR="00D747CF" w:rsidRPr="000E11D4">
        <w:rPr>
          <w:rFonts w:cs="Arial"/>
        </w:rPr>
        <w:t xml:space="preserve"> 18 DSGVO in Betracht. </w:t>
      </w:r>
      <w:r w:rsidR="00F02D1C" w:rsidRPr="000E11D4">
        <w:rPr>
          <w:rFonts w:cs="Arial"/>
        </w:rPr>
        <w:t xml:space="preserve"> </w:t>
      </w:r>
      <w:r w:rsidR="00D747CF" w:rsidRPr="000E11D4">
        <w:rPr>
          <w:rFonts w:cs="Arial"/>
        </w:rPr>
        <w:t>Sie haben nach Art</w:t>
      </w:r>
      <w:r w:rsidR="00111526" w:rsidRPr="000E11D4">
        <w:rPr>
          <w:rFonts w:cs="Arial"/>
        </w:rPr>
        <w:t>.</w:t>
      </w:r>
      <w:r w:rsidR="00D747CF" w:rsidRPr="000E11D4">
        <w:rPr>
          <w:rFonts w:cs="Arial"/>
        </w:rPr>
        <w:t xml:space="preserve"> 20 DSGVO die Möglichkeit, die von Ihnen gespeicherten Daten in einem übertragbaren Format zu erhalten. Zudem besteht nach Art</w:t>
      </w:r>
      <w:r w:rsidR="00111526" w:rsidRPr="000E11D4">
        <w:rPr>
          <w:rFonts w:cs="Arial"/>
        </w:rPr>
        <w:t>.</w:t>
      </w:r>
      <w:r w:rsidR="00D747CF" w:rsidRPr="000E11D4">
        <w:rPr>
          <w:rFonts w:cs="Arial"/>
        </w:rPr>
        <w:t xml:space="preserve"> 21 DSGVO unter bestimmten Umständen das Recht, der Datenverarbeitung durch die Verwaltung zu widersprechen.</w:t>
      </w:r>
      <w:r w:rsidR="00B47E63" w:rsidRPr="000E11D4">
        <w:rPr>
          <w:rFonts w:cs="Arial"/>
        </w:rPr>
        <w:t xml:space="preserve"> Es besteht auch die Möglichkeit, sich bei der Aufsichtsbehörde zu beschweren.</w:t>
      </w:r>
    </w:p>
    <w:p w:rsidR="00B43C11" w:rsidRDefault="00D747CF" w:rsidP="000201DF">
      <w:pPr>
        <w:jc w:val="left"/>
        <w:rPr>
          <w:rFonts w:cs="Arial"/>
        </w:rPr>
      </w:pPr>
      <w:r w:rsidRPr="000E11D4">
        <w:rPr>
          <w:rFonts w:cs="Arial"/>
        </w:rPr>
        <w:t xml:space="preserve">Es wird ausdrücklich darauf hingewiesen, dass die beschriebenen Rechte nach Maßgabe </w:t>
      </w:r>
      <w:r w:rsidR="00111526" w:rsidRPr="000E11D4">
        <w:rPr>
          <w:rFonts w:cs="Arial"/>
        </w:rPr>
        <w:t>des</w:t>
      </w:r>
      <w:r w:rsidRPr="000E11D4">
        <w:rPr>
          <w:rFonts w:cs="Arial"/>
        </w:rPr>
        <w:t xml:space="preserve"> Art</w:t>
      </w:r>
      <w:r w:rsidR="00111526" w:rsidRPr="000E11D4">
        <w:rPr>
          <w:rFonts w:cs="Arial"/>
        </w:rPr>
        <w:t>.</w:t>
      </w:r>
      <w:r w:rsidRPr="000E11D4">
        <w:rPr>
          <w:rFonts w:cs="Arial"/>
        </w:rPr>
        <w:t xml:space="preserve"> 23 DSGVO und den gesetzlichen Regelungen des SGB X ode</w:t>
      </w:r>
      <w:r w:rsidR="004F2A9D" w:rsidRPr="000E11D4">
        <w:rPr>
          <w:rFonts w:cs="Arial"/>
        </w:rPr>
        <w:t>r des DSG</w:t>
      </w:r>
      <w:r w:rsidR="00A16737">
        <w:rPr>
          <w:rFonts w:cs="Arial"/>
        </w:rPr>
        <w:t xml:space="preserve"> </w:t>
      </w:r>
      <w:r w:rsidR="004F2A9D" w:rsidRPr="000E11D4">
        <w:rPr>
          <w:rFonts w:cs="Arial"/>
        </w:rPr>
        <w:t>NRW eing</w:t>
      </w:r>
      <w:r w:rsidRPr="000E11D4">
        <w:rPr>
          <w:rFonts w:cs="Arial"/>
        </w:rPr>
        <w:t>eschränkt sein können.</w:t>
      </w:r>
      <w:r w:rsidR="00111526" w:rsidRPr="000E11D4">
        <w:rPr>
          <w:rFonts w:cs="Arial"/>
        </w:rPr>
        <w:t xml:space="preserve"> Dies gilt vor allem für das Widerspruchsrecht aus Art. 21 DSGVO.</w:t>
      </w:r>
    </w:p>
    <w:p w:rsidR="00B43C11" w:rsidRDefault="00E767E5" w:rsidP="000201DF">
      <w:pPr>
        <w:jc w:val="left"/>
        <w:rPr>
          <w:rFonts w:cs="Arial"/>
        </w:rPr>
      </w:pPr>
      <w:r w:rsidRPr="00F3060F">
        <w:rPr>
          <w:rFonts w:cs="Arial"/>
        </w:rPr>
        <w:t>Die Verwaltung des Rheini</w:t>
      </w:r>
      <w:r w:rsidR="00B76C68">
        <w:rPr>
          <w:rFonts w:cs="Arial"/>
        </w:rPr>
        <w:t>s</w:t>
      </w:r>
      <w:r w:rsidRPr="00F3060F">
        <w:rPr>
          <w:rFonts w:cs="Arial"/>
        </w:rPr>
        <w:t>ch</w:t>
      </w:r>
      <w:r w:rsidR="009B292A">
        <w:rPr>
          <w:rFonts w:cs="Arial"/>
        </w:rPr>
        <w:t>-</w:t>
      </w:r>
      <w:r w:rsidRPr="00F3060F">
        <w:rPr>
          <w:rFonts w:cs="Arial"/>
        </w:rPr>
        <w:t>Bergischen Kreises trifft keine Entscheidungen, die ausschließlich auf einer automatisierten Verarbeitung Ihrer Daten beruht</w:t>
      </w:r>
      <w:r w:rsidRPr="00B76C68">
        <w:rPr>
          <w:rFonts w:cs="Arial"/>
        </w:rPr>
        <w:t>.</w:t>
      </w:r>
    </w:p>
    <w:p w:rsidR="004B2340" w:rsidRDefault="00E767E5" w:rsidP="000201DF">
      <w:pPr>
        <w:jc w:val="left"/>
        <w:rPr>
          <w:rFonts w:cs="Arial"/>
        </w:rPr>
      </w:pPr>
      <w:r w:rsidRPr="000E11D4">
        <w:rPr>
          <w:rFonts w:cs="Arial"/>
        </w:rPr>
        <w:t>Die Mitarbeitenden der Verwaltung des Rheinisch</w:t>
      </w:r>
      <w:r w:rsidR="009B292A">
        <w:rPr>
          <w:rFonts w:cs="Arial"/>
        </w:rPr>
        <w:t>-</w:t>
      </w:r>
      <w:r w:rsidRPr="000E11D4">
        <w:rPr>
          <w:rFonts w:cs="Arial"/>
        </w:rPr>
        <w:t>Bergischen Kreises stehen Ihnen für Rückfragen gerne zur Verfügung.</w:t>
      </w:r>
    </w:p>
    <w:p w:rsidR="00B43C11" w:rsidRDefault="00B43C11" w:rsidP="00B43C11">
      <w:pPr>
        <w:jc w:val="left"/>
        <w:rPr>
          <w:rFonts w:cs="Arial"/>
        </w:rPr>
      </w:pPr>
    </w:p>
    <w:p w:rsidR="004B2340" w:rsidRDefault="004B2340">
      <w:pPr>
        <w:spacing w:before="0"/>
        <w:jc w:val="left"/>
        <w:rPr>
          <w:rFonts w:cs="Arial"/>
        </w:rPr>
      </w:pPr>
      <w:r>
        <w:rPr>
          <w:rFonts w:cs="Arial"/>
        </w:rPr>
        <w:br w:type="page"/>
      </w:r>
    </w:p>
    <w:p w:rsidR="004B2340" w:rsidRDefault="006E2C61" w:rsidP="004B2340">
      <w:r w:rsidRPr="000E11D4">
        <w:rPr>
          <w:rFonts w:cs="Arial"/>
        </w:rPr>
        <w:lastRenderedPageBreak/>
        <w:br/>
      </w:r>
      <w:r w:rsidR="004B2340">
        <w:t>Abkürzungsverzeichnis:</w:t>
      </w:r>
      <w:r w:rsidR="006E53B4">
        <w:t xml:space="preserve"> (hier können ggf. noch Verlinkungen erfolgen)</w:t>
      </w:r>
    </w:p>
    <w:p w:rsidR="004B2340" w:rsidRPr="00F3060F" w:rsidRDefault="004B2340" w:rsidP="004B2340">
      <w:pPr>
        <w:rPr>
          <w:vanish/>
          <w:specVanish/>
        </w:rPr>
      </w:pPr>
    </w:p>
    <w:tbl>
      <w:tblPr>
        <w:tblStyle w:val="Tabellenraster"/>
        <w:tblW w:w="0" w:type="auto"/>
        <w:tblLook w:val="04A0" w:firstRow="1" w:lastRow="0" w:firstColumn="1" w:lastColumn="0" w:noHBand="0" w:noVBand="1"/>
      </w:tblPr>
      <w:tblGrid>
        <w:gridCol w:w="2122"/>
        <w:gridCol w:w="6237"/>
      </w:tblGrid>
      <w:tr w:rsidR="004B2340" w:rsidTr="005A1D96">
        <w:tc>
          <w:tcPr>
            <w:tcW w:w="2122" w:type="dxa"/>
          </w:tcPr>
          <w:p w:rsidR="004B2340" w:rsidRDefault="004B2340" w:rsidP="005A1D96">
            <w:r>
              <w:t xml:space="preserve"> Abkürzung</w:t>
            </w:r>
          </w:p>
        </w:tc>
        <w:tc>
          <w:tcPr>
            <w:tcW w:w="6237" w:type="dxa"/>
          </w:tcPr>
          <w:p w:rsidR="004B2340" w:rsidRDefault="004B2340" w:rsidP="005A1D96">
            <w:r>
              <w:t>Klartext</w:t>
            </w:r>
          </w:p>
        </w:tc>
      </w:tr>
      <w:tr w:rsidR="004B2340" w:rsidTr="005A1D96">
        <w:tc>
          <w:tcPr>
            <w:tcW w:w="2122" w:type="dxa"/>
          </w:tcPr>
          <w:p w:rsidR="004B2340" w:rsidRPr="00F3060F" w:rsidRDefault="004B2340" w:rsidP="005A1D96">
            <w:pPr>
              <w:rPr>
                <w:rFonts w:ascii="Calibri" w:hAnsi="Calibri"/>
              </w:rPr>
            </w:pPr>
            <w:r w:rsidRPr="00F3060F">
              <w:rPr>
                <w:rFonts w:ascii="Calibri" w:hAnsi="Calibri" w:cs="Arial"/>
              </w:rPr>
              <w:t>DSGVO</w:t>
            </w:r>
          </w:p>
        </w:tc>
        <w:tc>
          <w:tcPr>
            <w:tcW w:w="6237" w:type="dxa"/>
          </w:tcPr>
          <w:p w:rsidR="004B2340" w:rsidRPr="00F3060F" w:rsidRDefault="004B2340" w:rsidP="005A1D96">
            <w:pPr>
              <w:rPr>
                <w:rFonts w:ascii="Calibri" w:hAnsi="Calibri" w:cs="Arial"/>
                <w:szCs w:val="20"/>
              </w:rPr>
            </w:pPr>
            <w:r w:rsidRPr="00F3060F">
              <w:rPr>
                <w:rFonts w:ascii="Calibri" w:hAnsi="Calibri" w:cs="Arial"/>
              </w:rPr>
              <w:t>Datenschutzgrundverordnung der Europäischen Union 2016/679 vom 27.04.2016</w:t>
            </w:r>
          </w:p>
        </w:tc>
      </w:tr>
      <w:tr w:rsidR="004B2340" w:rsidTr="005A1D96">
        <w:tc>
          <w:tcPr>
            <w:tcW w:w="2122" w:type="dxa"/>
          </w:tcPr>
          <w:p w:rsidR="004B2340" w:rsidRDefault="004B2340" w:rsidP="005A1D96">
            <w:r w:rsidRPr="00345028">
              <w:rPr>
                <w:rStyle w:val="gesetzevueberschrift"/>
                <w:rFonts w:asciiTheme="minorHAnsi" w:hAnsiTheme="minorHAnsi"/>
              </w:rPr>
              <w:t>DSG NRW</w:t>
            </w:r>
          </w:p>
        </w:tc>
        <w:tc>
          <w:tcPr>
            <w:tcW w:w="6237" w:type="dxa"/>
          </w:tcPr>
          <w:p w:rsidR="004B2340" w:rsidRDefault="004B2340" w:rsidP="005A1D96">
            <w:pPr>
              <w:spacing w:after="100" w:afterAutospacing="1"/>
            </w:pPr>
            <w:r w:rsidRPr="00343585">
              <w:rPr>
                <w:rStyle w:val="hc12"/>
                <w:rFonts w:asciiTheme="minorHAnsi" w:hAnsiTheme="minorHAnsi"/>
                <w:b w:val="0"/>
                <w:bCs w:val="0"/>
                <w:shd w:val="clear" w:color="auto" w:fill="auto"/>
              </w:rPr>
              <w:t>Datenschutzgesetz</w:t>
            </w:r>
            <w:r w:rsidRPr="00345028">
              <w:rPr>
                <w:rStyle w:val="gesetzevueberschrift"/>
                <w:rFonts w:asciiTheme="minorHAnsi" w:hAnsiTheme="minorHAnsi"/>
              </w:rPr>
              <w:t xml:space="preserve"> Nordrhein-Westfalen</w:t>
            </w:r>
            <w:r>
              <w:rPr>
                <w:rStyle w:val="gesetzevueberschrift"/>
              </w:rPr>
              <w:t xml:space="preserve"> </w:t>
            </w:r>
            <w:r w:rsidRPr="00345028">
              <w:rPr>
                <w:rFonts w:asciiTheme="minorHAnsi" w:eastAsia="Times New Roman" w:hAnsiTheme="minorHAnsi" w:cs="Times New Roman"/>
                <w:lang w:eastAsia="de-DE"/>
              </w:rPr>
              <w:t>vom 9. Juni 2000 (GV. NRW. S. 542)</w:t>
            </w:r>
            <w:r>
              <w:rPr>
                <w:rFonts w:eastAsia="Times New Roman" w:cs="Times New Roman"/>
                <w:lang w:eastAsia="de-DE"/>
              </w:rPr>
              <w:t xml:space="preserve"> z</w:t>
            </w:r>
            <w:r w:rsidRPr="00345028">
              <w:rPr>
                <w:rFonts w:asciiTheme="minorHAnsi" w:eastAsia="Times New Roman" w:hAnsiTheme="minorHAnsi" w:cs="Times New Roman"/>
                <w:lang w:eastAsia="de-DE"/>
              </w:rPr>
              <w:t>uletzt geändert durch Artikel 2 des Gesetzes vom 6. Dezember 2016 (GV. NRW. S. 1052)</w:t>
            </w:r>
          </w:p>
        </w:tc>
      </w:tr>
      <w:tr w:rsidR="004B2340" w:rsidTr="005A1D96">
        <w:tc>
          <w:tcPr>
            <w:tcW w:w="2122" w:type="dxa"/>
          </w:tcPr>
          <w:p w:rsidR="004B2340" w:rsidRDefault="004B2340" w:rsidP="005A1D96">
            <w:r w:rsidRPr="000E11D4">
              <w:rPr>
                <w:rFonts w:cs="Arial"/>
              </w:rPr>
              <w:t>SGB X.</w:t>
            </w:r>
          </w:p>
        </w:tc>
        <w:tc>
          <w:tcPr>
            <w:tcW w:w="6237" w:type="dxa"/>
          </w:tcPr>
          <w:p w:rsidR="004B2340" w:rsidRPr="00343585" w:rsidRDefault="004B2340" w:rsidP="005A1D96">
            <w:pPr>
              <w:pStyle w:val="StandardWeb"/>
              <w:rPr>
                <w:rFonts w:asciiTheme="minorHAnsi" w:hAnsiTheme="minorHAnsi"/>
                <w:sz w:val="22"/>
                <w:szCs w:val="22"/>
              </w:rPr>
            </w:pPr>
            <w:r w:rsidRPr="00343585">
              <w:rPr>
                <w:rStyle w:val="gesetznormueberschrift2"/>
                <w:rFonts w:asciiTheme="minorHAnsi" w:hAnsiTheme="minorHAnsi"/>
                <w:sz w:val="22"/>
                <w:szCs w:val="22"/>
              </w:rPr>
              <w:t xml:space="preserve">Zehntes Buch Sozialgesetzbuch </w:t>
            </w:r>
            <w:r w:rsidRPr="00343585">
              <w:rPr>
                <w:rFonts w:asciiTheme="minorHAnsi" w:hAnsiTheme="minorHAnsi"/>
                <w:sz w:val="22"/>
                <w:szCs w:val="22"/>
              </w:rPr>
              <w:t>vom 18. Januar 2001 (BGBl. I S. 130)</w:t>
            </w:r>
            <w:r>
              <w:rPr>
                <w:rFonts w:asciiTheme="minorHAnsi" w:hAnsiTheme="minorHAnsi"/>
                <w:sz w:val="22"/>
                <w:szCs w:val="22"/>
              </w:rPr>
              <w:t xml:space="preserve"> z</w:t>
            </w:r>
            <w:r w:rsidRPr="00343585">
              <w:rPr>
                <w:rFonts w:asciiTheme="minorHAnsi" w:hAnsiTheme="minorHAnsi"/>
                <w:sz w:val="22"/>
                <w:szCs w:val="22"/>
              </w:rPr>
              <w:t xml:space="preserve">uletzt geändert durch </w:t>
            </w:r>
            <w:hyperlink r:id="rId9" w:anchor="jurabs_11" w:tgtFrame="_top" w:history="1">
              <w:r w:rsidRPr="00343585">
                <w:rPr>
                  <w:rFonts w:asciiTheme="minorHAnsi" w:hAnsiTheme="minorHAnsi"/>
                  <w:sz w:val="22"/>
                  <w:szCs w:val="22"/>
                </w:rPr>
                <w:t>Artikel 10 Absatz 11 des Gesetzes vom 30. Oktober 2017</w:t>
              </w:r>
            </w:hyperlink>
            <w:r w:rsidRPr="00343585">
              <w:rPr>
                <w:rFonts w:asciiTheme="minorHAnsi" w:hAnsiTheme="minorHAnsi"/>
                <w:sz w:val="22"/>
                <w:szCs w:val="22"/>
              </w:rPr>
              <w:t xml:space="preserve"> (BGBl. I S. 3618)</w:t>
            </w:r>
            <w:r w:rsidRPr="00343585">
              <w:rPr>
                <w:rFonts w:asciiTheme="minorHAnsi" w:hAnsiTheme="minorHAnsi" w:cs="Arial"/>
                <w:sz w:val="22"/>
                <w:szCs w:val="22"/>
              </w:rPr>
              <w:t xml:space="preserve"> </w:t>
            </w:r>
          </w:p>
        </w:tc>
      </w:tr>
      <w:tr w:rsidR="004B2340" w:rsidTr="005A1D96">
        <w:tc>
          <w:tcPr>
            <w:tcW w:w="2122" w:type="dxa"/>
          </w:tcPr>
          <w:p w:rsidR="004B2340" w:rsidRDefault="00633446" w:rsidP="005A1D96">
            <w:r w:rsidRPr="000E11D4">
              <w:rPr>
                <w:rFonts w:cs="Arial"/>
              </w:rPr>
              <w:t>GDSGNRW.</w:t>
            </w:r>
          </w:p>
        </w:tc>
        <w:tc>
          <w:tcPr>
            <w:tcW w:w="6237" w:type="dxa"/>
          </w:tcPr>
          <w:p w:rsidR="004B2340" w:rsidRPr="00F3060F" w:rsidRDefault="00F3060F" w:rsidP="00F3060F">
            <w:pPr>
              <w:pStyle w:val="StandardWeb"/>
              <w:rPr>
                <w:rFonts w:asciiTheme="minorHAnsi" w:hAnsiTheme="minorHAnsi"/>
              </w:rPr>
            </w:pPr>
            <w:r w:rsidRPr="00F3060F">
              <w:rPr>
                <w:rFonts w:ascii="Calibri" w:hAnsi="Calibri" w:cs="Arial"/>
                <w:sz w:val="22"/>
                <w:szCs w:val="22"/>
              </w:rPr>
              <w:t xml:space="preserve">Gesundheitsdatenschutzgesetz vom </w:t>
            </w:r>
            <w:r w:rsidRPr="00F3060F">
              <w:rPr>
                <w:rFonts w:ascii="Calibri" w:hAnsi="Calibri"/>
                <w:sz w:val="22"/>
                <w:szCs w:val="22"/>
              </w:rPr>
              <w:t>22.Februar 1994 (GV. NW. S. 84) zuletzt geändert durch Artikel 2 des Gesetzes vom 2. Februar 2016 (GV. NRW. S. 94)</w:t>
            </w:r>
          </w:p>
        </w:tc>
      </w:tr>
      <w:tr w:rsidR="004B2340" w:rsidTr="005A1D96">
        <w:tc>
          <w:tcPr>
            <w:tcW w:w="2122" w:type="dxa"/>
          </w:tcPr>
          <w:p w:rsidR="004B2340" w:rsidRDefault="004B2340" w:rsidP="005A1D96"/>
        </w:tc>
        <w:tc>
          <w:tcPr>
            <w:tcW w:w="6237" w:type="dxa"/>
          </w:tcPr>
          <w:p w:rsidR="004B2340" w:rsidRDefault="004B2340" w:rsidP="005A1D96"/>
        </w:tc>
      </w:tr>
    </w:tbl>
    <w:p w:rsidR="004B2340" w:rsidRDefault="004B2340" w:rsidP="004B2340"/>
    <w:p w:rsidR="004B2340" w:rsidRDefault="004B2340" w:rsidP="004B2340"/>
    <w:p w:rsidR="004B2340" w:rsidRDefault="004B2340" w:rsidP="004B2340"/>
    <w:p w:rsidR="00D4338F" w:rsidRPr="000E11D4" w:rsidRDefault="00D4338F" w:rsidP="00ED589D">
      <w:pPr>
        <w:pStyle w:val="Textkrper"/>
        <w:spacing w:before="0"/>
        <w:rPr>
          <w:rFonts w:cs="Arial"/>
        </w:rPr>
      </w:pPr>
    </w:p>
    <w:sectPr w:rsidR="00D4338F" w:rsidRPr="000E11D4" w:rsidSect="00D4338F">
      <w:headerReference w:type="even" r:id="rId10"/>
      <w:headerReference w:type="default" r:id="rId11"/>
      <w:footerReference w:type="first" r:id="rId12"/>
      <w:type w:val="continuous"/>
      <w:pgSz w:w="11906" w:h="16838" w:code="9"/>
      <w:pgMar w:top="1418" w:right="1474" w:bottom="1418" w:left="1474"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043A" w:rsidRDefault="00F7043A" w:rsidP="00384F2F">
      <w:pPr>
        <w:spacing w:before="0"/>
      </w:pPr>
      <w:r>
        <w:separator/>
      </w:r>
    </w:p>
  </w:endnote>
  <w:endnote w:type="continuationSeparator" w:id="0">
    <w:p w:rsidR="00F7043A" w:rsidRDefault="00F7043A" w:rsidP="00384F2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38F" w:rsidRDefault="00D4338F">
    <w:pPr>
      <w:jc w:val="cen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043A" w:rsidRDefault="00F7043A" w:rsidP="00384F2F">
      <w:pPr>
        <w:spacing w:before="0"/>
      </w:pPr>
      <w:r>
        <w:separator/>
      </w:r>
    </w:p>
  </w:footnote>
  <w:footnote w:type="continuationSeparator" w:id="0">
    <w:p w:rsidR="00F7043A" w:rsidRDefault="00F7043A" w:rsidP="00384F2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38F" w:rsidRDefault="0060416D">
    <w:pPr>
      <w:framePr w:wrap="around" w:vAnchor="text" w:hAnchor="margin" w:xAlign="center" w:y="1"/>
    </w:pPr>
    <w:r>
      <w:fldChar w:fldCharType="begin"/>
    </w:r>
    <w:r w:rsidR="006E2C61">
      <w:instrText xml:space="preserve">PAGE  </w:instrText>
    </w:r>
    <w:r>
      <w:fldChar w:fldCharType="end"/>
    </w:r>
  </w:p>
  <w:p w:rsidR="00D4338F" w:rsidRDefault="00D433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38F" w:rsidRDefault="006E2C61">
    <w:pPr>
      <w:framePr w:wrap="around" w:vAnchor="text" w:hAnchor="margin" w:xAlign="center" w:y="1"/>
    </w:pPr>
    <w:r>
      <w:t xml:space="preserve">-  </w:t>
    </w:r>
    <w:r w:rsidR="0060416D">
      <w:fldChar w:fldCharType="begin"/>
    </w:r>
    <w:r>
      <w:instrText xml:space="preserve">PAGE  </w:instrText>
    </w:r>
    <w:r w:rsidR="0060416D">
      <w:fldChar w:fldCharType="separate"/>
    </w:r>
    <w:r w:rsidR="00400E0D">
      <w:rPr>
        <w:noProof/>
      </w:rPr>
      <w:t>4</w:t>
    </w:r>
    <w:r w:rsidR="0060416D">
      <w:fldChar w:fldCharType="end"/>
    </w:r>
    <w:r>
      <w:t xml:space="preserve">  -</w:t>
    </w:r>
  </w:p>
  <w:p w:rsidR="00D4338F" w:rsidRDefault="00D433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6FA811F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ADA3BA4"/>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788C2F56"/>
    <w:lvl w:ilvl="0">
      <w:start w:val="1"/>
      <w:numFmt w:val="decimal"/>
      <w:lvlText w:val="%1."/>
      <w:lvlJc w:val="left"/>
      <w:pPr>
        <w:tabs>
          <w:tab w:val="num" w:pos="360"/>
        </w:tabs>
        <w:ind w:left="360" w:hanging="360"/>
      </w:pPr>
    </w:lvl>
  </w:abstractNum>
  <w:abstractNum w:abstractNumId="3" w15:restartNumberingAfterBreak="0">
    <w:nsid w:val="468E0A5B"/>
    <w:multiLevelType w:val="hybridMultilevel"/>
    <w:tmpl w:val="11263A2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8F779C"/>
    <w:multiLevelType w:val="hybridMultilevel"/>
    <w:tmpl w:val="3F6A40C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DBE3497"/>
    <w:multiLevelType w:val="hybridMultilevel"/>
    <w:tmpl w:val="99E44F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545045D"/>
    <w:multiLevelType w:val="hybridMultilevel"/>
    <w:tmpl w:val="359629C0"/>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190190"/>
    <w:multiLevelType w:val="hybridMultilevel"/>
    <w:tmpl w:val="5C7A3B4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1058F8"/>
    <w:multiLevelType w:val="hybridMultilevel"/>
    <w:tmpl w:val="B046F52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0339CA"/>
    <w:multiLevelType w:val="hybridMultilevel"/>
    <w:tmpl w:val="0FCEC74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6A3A0A1B"/>
    <w:multiLevelType w:val="hybridMultilevel"/>
    <w:tmpl w:val="D62C040E"/>
    <w:lvl w:ilvl="0" w:tplc="04070001">
      <w:start w:val="1"/>
      <w:numFmt w:val="bullet"/>
      <w:lvlText w:val=""/>
      <w:lvlJc w:val="left"/>
      <w:pPr>
        <w:tabs>
          <w:tab w:val="num" w:pos="720"/>
        </w:tabs>
        <w:ind w:left="720" w:hanging="360"/>
      </w:pPr>
      <w:rPr>
        <w:rFonts w:ascii="Symbol" w:hAnsi="Symbol" w:hint="default"/>
      </w:rPr>
    </w:lvl>
    <w:lvl w:ilvl="1" w:tplc="0407000D">
      <w:start w:val="1"/>
      <w:numFmt w:val="bullet"/>
      <w:lvlText w:val=""/>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843FDE"/>
    <w:multiLevelType w:val="hybridMultilevel"/>
    <w:tmpl w:val="E75EA0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9"/>
  </w:num>
  <w:num w:numId="6">
    <w:abstractNumId w:val="7"/>
  </w:num>
  <w:num w:numId="7">
    <w:abstractNumId w:val="11"/>
  </w:num>
  <w:num w:numId="8">
    <w:abstractNumId w:val="8"/>
  </w:num>
  <w:num w:numId="9">
    <w:abstractNumId w:val="6"/>
  </w:num>
  <w:num w:numId="10">
    <w:abstractNumId w:val="10"/>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C61"/>
    <w:rsid w:val="000201DF"/>
    <w:rsid w:val="000351FA"/>
    <w:rsid w:val="00043959"/>
    <w:rsid w:val="000812B6"/>
    <w:rsid w:val="000E11D4"/>
    <w:rsid w:val="00111526"/>
    <w:rsid w:val="001B1D4B"/>
    <w:rsid w:val="002501D6"/>
    <w:rsid w:val="00274394"/>
    <w:rsid w:val="002C05C6"/>
    <w:rsid w:val="002D7A5E"/>
    <w:rsid w:val="002F41DC"/>
    <w:rsid w:val="00356715"/>
    <w:rsid w:val="003B0498"/>
    <w:rsid w:val="003C3B10"/>
    <w:rsid w:val="00400E0D"/>
    <w:rsid w:val="004023A3"/>
    <w:rsid w:val="00441152"/>
    <w:rsid w:val="00473FDD"/>
    <w:rsid w:val="004B2340"/>
    <w:rsid w:val="004F2A9D"/>
    <w:rsid w:val="004F640F"/>
    <w:rsid w:val="005206FF"/>
    <w:rsid w:val="005675E5"/>
    <w:rsid w:val="005956DF"/>
    <w:rsid w:val="005A2142"/>
    <w:rsid w:val="005D0768"/>
    <w:rsid w:val="0060416D"/>
    <w:rsid w:val="00633446"/>
    <w:rsid w:val="00664702"/>
    <w:rsid w:val="00672205"/>
    <w:rsid w:val="006E2C61"/>
    <w:rsid w:val="006E53B4"/>
    <w:rsid w:val="00775BD7"/>
    <w:rsid w:val="007A74A5"/>
    <w:rsid w:val="007B278A"/>
    <w:rsid w:val="007D03B4"/>
    <w:rsid w:val="007F6F4C"/>
    <w:rsid w:val="008448AA"/>
    <w:rsid w:val="00857B23"/>
    <w:rsid w:val="00863235"/>
    <w:rsid w:val="00890E68"/>
    <w:rsid w:val="009349CD"/>
    <w:rsid w:val="0093723F"/>
    <w:rsid w:val="00981794"/>
    <w:rsid w:val="0099528D"/>
    <w:rsid w:val="009B0D90"/>
    <w:rsid w:val="009B292A"/>
    <w:rsid w:val="00A16737"/>
    <w:rsid w:val="00A2006E"/>
    <w:rsid w:val="00AA64DA"/>
    <w:rsid w:val="00AF0D13"/>
    <w:rsid w:val="00AF2282"/>
    <w:rsid w:val="00B43C11"/>
    <w:rsid w:val="00B47E63"/>
    <w:rsid w:val="00B76C68"/>
    <w:rsid w:val="00BA447E"/>
    <w:rsid w:val="00BC32DC"/>
    <w:rsid w:val="00C06984"/>
    <w:rsid w:val="00C30A6F"/>
    <w:rsid w:val="00C33F3C"/>
    <w:rsid w:val="00C37A04"/>
    <w:rsid w:val="00C75CD8"/>
    <w:rsid w:val="00C92CF4"/>
    <w:rsid w:val="00C93155"/>
    <w:rsid w:val="00CB6956"/>
    <w:rsid w:val="00CE5F95"/>
    <w:rsid w:val="00D40E1C"/>
    <w:rsid w:val="00D4338F"/>
    <w:rsid w:val="00D60500"/>
    <w:rsid w:val="00D747CF"/>
    <w:rsid w:val="00DE3139"/>
    <w:rsid w:val="00DF431F"/>
    <w:rsid w:val="00E60137"/>
    <w:rsid w:val="00E63D81"/>
    <w:rsid w:val="00E73BB8"/>
    <w:rsid w:val="00E767E5"/>
    <w:rsid w:val="00ED589D"/>
    <w:rsid w:val="00F02D1C"/>
    <w:rsid w:val="00F3060F"/>
    <w:rsid w:val="00F36567"/>
    <w:rsid w:val="00F42B5F"/>
    <w:rsid w:val="00F63D5A"/>
    <w:rsid w:val="00F65D03"/>
    <w:rsid w:val="00F7043A"/>
    <w:rsid w:val="00FF3B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7395E6"/>
  <w15:docId w15:val="{EE748CB4-EEE6-474A-8BAA-89156E406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4338F"/>
    <w:pPr>
      <w:spacing w:before="240"/>
      <w:jc w:val="both"/>
    </w:pPr>
    <w:rPr>
      <w:rFonts w:ascii="Arial" w:hAnsi="Arial"/>
      <w:sz w:val="22"/>
    </w:rPr>
  </w:style>
  <w:style w:type="paragraph" w:styleId="berschrift1">
    <w:name w:val="heading 1"/>
    <w:basedOn w:val="Standard"/>
    <w:next w:val="Standard"/>
    <w:qFormat/>
    <w:rsid w:val="00D4338F"/>
    <w:pPr>
      <w:keepNext/>
      <w:spacing w:after="60"/>
      <w:jc w:val="center"/>
      <w:outlineLvl w:val="0"/>
    </w:pPr>
    <w:rPr>
      <w:b/>
      <w:kern w:val="28"/>
      <w:sz w:val="28"/>
    </w:rPr>
  </w:style>
  <w:style w:type="paragraph" w:styleId="berschrift2">
    <w:name w:val="heading 2"/>
    <w:basedOn w:val="Standard"/>
    <w:next w:val="Standard"/>
    <w:qFormat/>
    <w:rsid w:val="00D4338F"/>
    <w:pPr>
      <w:keepNext/>
      <w:spacing w:after="60"/>
      <w:outlineLvl w:val="1"/>
    </w:pPr>
    <w:rPr>
      <w:b/>
      <w:i/>
      <w:sz w:val="24"/>
    </w:rPr>
  </w:style>
  <w:style w:type="paragraph" w:styleId="berschrift3">
    <w:name w:val="heading 3"/>
    <w:basedOn w:val="Standard"/>
    <w:next w:val="Standard"/>
    <w:qFormat/>
    <w:rsid w:val="00D4338F"/>
    <w:pPr>
      <w:keepNext/>
      <w:spacing w:after="60"/>
      <w:outlineLvl w:val="2"/>
    </w:pPr>
    <w:rPr>
      <w:sz w:val="24"/>
    </w:rPr>
  </w:style>
  <w:style w:type="paragraph" w:styleId="berschrift4">
    <w:name w:val="heading 4"/>
    <w:basedOn w:val="Standard"/>
    <w:next w:val="Standard"/>
    <w:qFormat/>
    <w:rsid w:val="00D4338F"/>
    <w:pPr>
      <w:keepNext/>
      <w:spacing w:before="0"/>
      <w:ind w:left="708"/>
      <w:jc w:val="left"/>
      <w:outlineLvl w:val="3"/>
    </w:pPr>
    <w:rPr>
      <w:rFonts w:ascii="Times New Roman" w:hAnsi="Times New Roman"/>
      <w:b/>
      <w:bCs/>
      <w:sz w:val="20"/>
    </w:rPr>
  </w:style>
  <w:style w:type="paragraph" w:styleId="berschrift5">
    <w:name w:val="heading 5"/>
    <w:basedOn w:val="Standard"/>
    <w:next w:val="Standard"/>
    <w:qFormat/>
    <w:rsid w:val="00D4338F"/>
    <w:pPr>
      <w:keepNext/>
      <w:spacing w:before="0"/>
      <w:jc w:val="left"/>
      <w:outlineLvl w:val="4"/>
    </w:pPr>
    <w:rPr>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D4338F"/>
    <w:pPr>
      <w:jc w:val="left"/>
    </w:pPr>
    <w:rPr>
      <w:sz w:val="20"/>
    </w:rPr>
  </w:style>
  <w:style w:type="paragraph" w:styleId="Anrede">
    <w:name w:val="Salutation"/>
    <w:basedOn w:val="Standard"/>
    <w:next w:val="Standard"/>
    <w:semiHidden/>
    <w:rsid w:val="00D4338F"/>
  </w:style>
  <w:style w:type="paragraph" w:styleId="Gruformel">
    <w:name w:val="Closing"/>
    <w:basedOn w:val="Standard"/>
    <w:semiHidden/>
    <w:rsid w:val="00D4338F"/>
    <w:pPr>
      <w:jc w:val="left"/>
    </w:pPr>
  </w:style>
  <w:style w:type="paragraph" w:customStyle="1" w:styleId="Vermerk">
    <w:name w:val="_Vermerk"/>
    <w:basedOn w:val="Standard"/>
    <w:next w:val="Standard"/>
    <w:rsid w:val="00D4338F"/>
  </w:style>
  <w:style w:type="paragraph" w:customStyle="1" w:styleId="Betreff">
    <w:name w:val="Betreff"/>
    <w:basedOn w:val="Standard"/>
    <w:next w:val="Standard"/>
    <w:rsid w:val="00D4338F"/>
    <w:pPr>
      <w:spacing w:before="0"/>
      <w:jc w:val="left"/>
    </w:pPr>
    <w:rPr>
      <w:b/>
    </w:rPr>
  </w:style>
  <w:style w:type="paragraph" w:customStyle="1" w:styleId="hier">
    <w:name w:val="hier:"/>
    <w:basedOn w:val="Standard"/>
    <w:next w:val="Standard"/>
    <w:rsid w:val="00D4338F"/>
    <w:pPr>
      <w:tabs>
        <w:tab w:val="left" w:pos="680"/>
        <w:tab w:val="left" w:pos="992"/>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680" w:hanging="680"/>
      <w:jc w:val="left"/>
    </w:pPr>
    <w:rPr>
      <w:b/>
    </w:rPr>
  </w:style>
  <w:style w:type="paragraph" w:customStyle="1" w:styleId="Bezug">
    <w:name w:val="Bezug"/>
    <w:basedOn w:val="Standard"/>
    <w:next w:val="Standard"/>
    <w:rsid w:val="00D4338F"/>
    <w:pPr>
      <w:spacing w:after="480"/>
      <w:jc w:val="left"/>
    </w:pPr>
    <w:rPr>
      <w:b/>
    </w:rPr>
  </w:style>
  <w:style w:type="paragraph" w:styleId="Fuzeile">
    <w:name w:val="footer"/>
    <w:basedOn w:val="Standard"/>
    <w:semiHidden/>
    <w:rsid w:val="00D4338F"/>
    <w:pPr>
      <w:tabs>
        <w:tab w:val="center" w:pos="4536"/>
        <w:tab w:val="right" w:pos="9072"/>
      </w:tabs>
    </w:pPr>
  </w:style>
  <w:style w:type="paragraph" w:styleId="Kopfzeile">
    <w:name w:val="header"/>
    <w:basedOn w:val="Standard"/>
    <w:semiHidden/>
    <w:rsid w:val="00D4338F"/>
    <w:pPr>
      <w:tabs>
        <w:tab w:val="center" w:pos="4536"/>
        <w:tab w:val="right" w:pos="9072"/>
      </w:tabs>
    </w:pPr>
  </w:style>
  <w:style w:type="paragraph" w:styleId="Listenabsatz">
    <w:name w:val="List Paragraph"/>
    <w:basedOn w:val="Standard"/>
    <w:uiPriority w:val="34"/>
    <w:qFormat/>
    <w:rsid w:val="00890E68"/>
    <w:pPr>
      <w:ind w:left="720"/>
      <w:contextualSpacing/>
    </w:pPr>
  </w:style>
  <w:style w:type="character" w:styleId="Hyperlink">
    <w:name w:val="Hyperlink"/>
    <w:basedOn w:val="Absatz-Standardschriftart"/>
    <w:uiPriority w:val="99"/>
    <w:unhideWhenUsed/>
    <w:rsid w:val="00C06984"/>
    <w:rPr>
      <w:color w:val="0000FF" w:themeColor="hyperlink"/>
      <w:u w:val="single"/>
    </w:rPr>
  </w:style>
  <w:style w:type="table" w:styleId="Tabellenraster">
    <w:name w:val="Table Grid"/>
    <w:basedOn w:val="NormaleTabelle"/>
    <w:uiPriority w:val="39"/>
    <w:rsid w:val="004B23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setzevueberschrift">
    <w:name w:val="gesetz_ev_ueberschrift"/>
    <w:basedOn w:val="Absatz-Standardschriftart"/>
    <w:rsid w:val="004B2340"/>
  </w:style>
  <w:style w:type="character" w:customStyle="1" w:styleId="hc12">
    <w:name w:val="hc12"/>
    <w:basedOn w:val="Absatz-Standardschriftart"/>
    <w:rsid w:val="004B2340"/>
    <w:rPr>
      <w:b/>
      <w:bCs/>
      <w:color w:val="000000"/>
      <w:shd w:val="clear" w:color="auto" w:fill="DAE7A2"/>
    </w:rPr>
  </w:style>
  <w:style w:type="character" w:customStyle="1" w:styleId="gesetznormueberschrift2">
    <w:name w:val="gesetz_normueberschrift2"/>
    <w:basedOn w:val="Absatz-Standardschriftart"/>
    <w:rsid w:val="004B2340"/>
  </w:style>
  <w:style w:type="paragraph" w:styleId="StandardWeb">
    <w:name w:val="Normal (Web)"/>
    <w:basedOn w:val="Standard"/>
    <w:uiPriority w:val="99"/>
    <w:unhideWhenUsed/>
    <w:rsid w:val="004B2340"/>
    <w:pPr>
      <w:spacing w:after="100" w:afterAutospacing="1"/>
      <w:jc w:val="left"/>
    </w:pPr>
    <w:rPr>
      <w:rFonts w:ascii="Times New Roman" w:hAnsi="Times New Roman"/>
      <w:sz w:val="24"/>
      <w:szCs w:val="24"/>
    </w:rPr>
  </w:style>
  <w:style w:type="character" w:styleId="Kommentarzeichen">
    <w:name w:val="annotation reference"/>
    <w:basedOn w:val="Absatz-Standardschriftart"/>
    <w:uiPriority w:val="99"/>
    <w:semiHidden/>
    <w:unhideWhenUsed/>
    <w:rsid w:val="00C75CD8"/>
    <w:rPr>
      <w:sz w:val="16"/>
      <w:szCs w:val="16"/>
    </w:rPr>
  </w:style>
  <w:style w:type="paragraph" w:styleId="Kommentartext">
    <w:name w:val="annotation text"/>
    <w:basedOn w:val="Standard"/>
    <w:link w:val="KommentartextZchn"/>
    <w:uiPriority w:val="99"/>
    <w:semiHidden/>
    <w:unhideWhenUsed/>
    <w:rsid w:val="00C75CD8"/>
    <w:rPr>
      <w:sz w:val="20"/>
    </w:rPr>
  </w:style>
  <w:style w:type="character" w:customStyle="1" w:styleId="KommentartextZchn">
    <w:name w:val="Kommentartext Zchn"/>
    <w:basedOn w:val="Absatz-Standardschriftart"/>
    <w:link w:val="Kommentartext"/>
    <w:uiPriority w:val="99"/>
    <w:semiHidden/>
    <w:rsid w:val="00C75CD8"/>
    <w:rPr>
      <w:rFonts w:ascii="Arial" w:hAnsi="Arial"/>
    </w:rPr>
  </w:style>
  <w:style w:type="paragraph" w:styleId="Kommentarthema">
    <w:name w:val="annotation subject"/>
    <w:basedOn w:val="Kommentartext"/>
    <w:next w:val="Kommentartext"/>
    <w:link w:val="KommentarthemaZchn"/>
    <w:uiPriority w:val="99"/>
    <w:semiHidden/>
    <w:unhideWhenUsed/>
    <w:rsid w:val="00C75CD8"/>
    <w:rPr>
      <w:b/>
      <w:bCs/>
    </w:rPr>
  </w:style>
  <w:style w:type="character" w:customStyle="1" w:styleId="KommentarthemaZchn">
    <w:name w:val="Kommentarthema Zchn"/>
    <w:basedOn w:val="KommentartextZchn"/>
    <w:link w:val="Kommentarthema"/>
    <w:uiPriority w:val="99"/>
    <w:semiHidden/>
    <w:rsid w:val="00C75CD8"/>
    <w:rPr>
      <w:rFonts w:ascii="Arial" w:hAnsi="Arial"/>
      <w:b/>
      <w:bCs/>
    </w:rPr>
  </w:style>
  <w:style w:type="paragraph" w:styleId="berarbeitung">
    <w:name w:val="Revision"/>
    <w:hidden/>
    <w:uiPriority w:val="99"/>
    <w:semiHidden/>
    <w:rsid w:val="00C75CD8"/>
    <w:rPr>
      <w:rFonts w:ascii="Arial" w:hAnsi="Arial"/>
      <w:sz w:val="22"/>
    </w:rPr>
  </w:style>
  <w:style w:type="paragraph" w:styleId="Sprechblasentext">
    <w:name w:val="Balloon Text"/>
    <w:basedOn w:val="Standard"/>
    <w:link w:val="SprechblasentextZchn"/>
    <w:uiPriority w:val="99"/>
    <w:semiHidden/>
    <w:unhideWhenUsed/>
    <w:rsid w:val="00C75CD8"/>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75C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101474">
      <w:bodyDiv w:val="1"/>
      <w:marLeft w:val="0"/>
      <w:marRight w:val="0"/>
      <w:marTop w:val="0"/>
      <w:marBottom w:val="0"/>
      <w:divBdr>
        <w:top w:val="none" w:sz="0" w:space="0" w:color="auto"/>
        <w:left w:val="none" w:sz="0" w:space="0" w:color="auto"/>
        <w:bottom w:val="none" w:sz="0" w:space="0" w:color="auto"/>
        <w:right w:val="none" w:sz="0" w:space="0" w:color="auto"/>
      </w:divBdr>
      <w:divsChild>
        <w:div w:id="1593540381">
          <w:marLeft w:val="0"/>
          <w:marRight w:val="0"/>
          <w:marTop w:val="0"/>
          <w:marBottom w:val="0"/>
          <w:divBdr>
            <w:top w:val="none" w:sz="0" w:space="0" w:color="auto"/>
            <w:left w:val="none" w:sz="0" w:space="0" w:color="auto"/>
            <w:bottom w:val="none" w:sz="0" w:space="0" w:color="auto"/>
            <w:right w:val="none" w:sz="0" w:space="0" w:color="auto"/>
          </w:divBdr>
          <w:divsChild>
            <w:div w:id="142475436">
              <w:marLeft w:val="0"/>
              <w:marRight w:val="0"/>
              <w:marTop w:val="0"/>
              <w:marBottom w:val="0"/>
              <w:divBdr>
                <w:top w:val="none" w:sz="0" w:space="0" w:color="auto"/>
                <w:left w:val="none" w:sz="0" w:space="0" w:color="auto"/>
                <w:bottom w:val="none" w:sz="0" w:space="0" w:color="auto"/>
                <w:right w:val="none" w:sz="0" w:space="0" w:color="auto"/>
              </w:divBdr>
              <w:divsChild>
                <w:div w:id="1370759904">
                  <w:marLeft w:val="3645"/>
                  <w:marRight w:val="3645"/>
                  <w:marTop w:val="0"/>
                  <w:marBottom w:val="0"/>
                  <w:divBdr>
                    <w:top w:val="none" w:sz="0" w:space="0" w:color="auto"/>
                    <w:left w:val="none" w:sz="0" w:space="0" w:color="auto"/>
                    <w:bottom w:val="none" w:sz="0" w:space="0" w:color="auto"/>
                    <w:right w:val="none" w:sz="0" w:space="0" w:color="auto"/>
                  </w:divBdr>
                  <w:divsChild>
                    <w:div w:id="352002619">
                      <w:marLeft w:val="0"/>
                      <w:marRight w:val="0"/>
                      <w:marTop w:val="0"/>
                      <w:marBottom w:val="0"/>
                      <w:divBdr>
                        <w:top w:val="none" w:sz="0" w:space="0" w:color="auto"/>
                        <w:left w:val="none" w:sz="0" w:space="0" w:color="auto"/>
                        <w:bottom w:val="none" w:sz="0" w:space="0" w:color="auto"/>
                        <w:right w:val="none" w:sz="0" w:space="0" w:color="auto"/>
                      </w:divBdr>
                      <w:divsChild>
                        <w:div w:id="601455011">
                          <w:marLeft w:val="0"/>
                          <w:marRight w:val="0"/>
                          <w:marTop w:val="0"/>
                          <w:marBottom w:val="0"/>
                          <w:divBdr>
                            <w:top w:val="none" w:sz="0" w:space="0" w:color="auto"/>
                            <w:left w:val="none" w:sz="0" w:space="0" w:color="auto"/>
                            <w:bottom w:val="none" w:sz="0" w:space="0" w:color="auto"/>
                            <w:right w:val="none" w:sz="0" w:space="0" w:color="auto"/>
                          </w:divBdr>
                          <w:divsChild>
                            <w:div w:id="191249643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ht@rbk-online.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ndrat@rbk-online.d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exsoft.de/cgi-bin/lexsoft/lexsoft.cgi?sessionID=1378910656529850034&amp;source=link&amp;highlighting=off&amp;templateID=document&amp;chosenIndex=13019&amp;xid=7941385,11"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246;nliche%20Vorlagen\_Vermerk%20und%20int.Schreiben.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_Vermerk und int.Schreiben.dot</Template>
  <TotalTime>0</TotalTime>
  <Pages>4</Pages>
  <Words>1099</Words>
  <Characters>6924</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Abt</vt:lpstr>
    </vt:vector>
  </TitlesOfParts>
  <Company>16.3, RBK</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dc:title>
  <dc:subject/>
  <dc:creator>moers</dc:creator>
  <cp:keywords/>
  <cp:lastModifiedBy>Kaiser, Julia</cp:lastModifiedBy>
  <cp:revision>8</cp:revision>
  <cp:lastPrinted>2011-12-28T09:17:00Z</cp:lastPrinted>
  <dcterms:created xsi:type="dcterms:W3CDTF">2025-03-24T13:17:00Z</dcterms:created>
  <dcterms:modified xsi:type="dcterms:W3CDTF">2025-03-25T11:35:00Z</dcterms:modified>
</cp:coreProperties>
</file>